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VIRÁG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kiss.viraganna@gmail.com</w:t>
            </w:r>
            <w:r w:rsidRPr="002361E2">
              <w:rPr>
                <w:i/>
              </w:rPr>
              <w:br/>
            </w:r>
            <w:r w:rsidR="00A96AEC">
              <w:t>Turizmus menedzsment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Karakasné Dr. Morvay Klára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sikertényezők és vezetői jellemzők vizsgálata és kategorizálása a szállodaiparban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sikert nehéz meghatározni, és számos kutató különböző definíciókat adott rá. A disszertáció hangsúlyozza az emberi szempontok, különösen a vezető személyiségének fontosságát a szállodaiparban törekvő és sikeres vezetővé válás szempontjából. A kutatás alapját továbbá a legjelentősebb vezetési elméletek vizsgálata képezte. Célom egy olyan keretrendszer kidolgozása, amely segíti a szakembereket a siker nem pénzügyi aspektusainak megértésében. A tanulmány azt is megvizsgálja, hogy a megkérdezett, a szállodaiparban vezetői pozíciót betöltő szakemberek milyen tulajdonságokban osztoznak.</w:t>
      </w:r>
      <w:r>
        <w:rPr>
          <w:color w:val="000000"/>
          <w:sz w:val="24"/>
          <w:szCs w:val="24"/>
        </w:rPr>
        <w:br/>
        <w:t xml:space="preserve">A tanulmány a szállodai működést befolyásoló nem gazdasági elemekre összpontosít. E jellemzők feltárása kulcsfontosságú, mivel sok szálloda nem a rossz létesítmények, hanem a nem megfelelő vezetői képességek miatt bukik meg. A kutatás eredményeként megállapítható, hogy bizonyos tehetségek veleszületettek vagy tanulhatóak-e, valamint, hogy mennyire befolyásolja őket az egyén környezete.</w:t>
      </w:r>
      <w:r>
        <w:rPr>
          <w:color w:val="000000"/>
          <w:sz w:val="24"/>
          <w:szCs w:val="24"/>
        </w:rPr>
        <w:br/>
        <w:t xml:space="preserve">A témámmal kapcsolatos tanulmányt főként kvalitatív megközelítéssel végeztem, amelyet aztán elemeztem és rendszereztem. Ezek az adatok segítettek megérteni, hogy az egyének sikertényezői többnyire hasonlóak, és hogy a folyamatos önfejlesztés a siker döntő alapja. Kutatásom során jobban megérthettem a szállodai vezetői készségek összetett világát.</w:t>
      </w:r>
      <w:r>
        <w:rPr>
          <w:color w:val="000000"/>
          <w:sz w:val="24"/>
          <w:szCs w:val="24"/>
        </w:rPr>
        <w:br/>
        <w:t xml:space="preserve">A tanulmány a vezetési elméleteket, a kritikus sikerkritériumokat, a teljesítménymérési módszereket, a szállodaipar kritikus KPI-t, valamint a hatékony és sikeres vezetéshez szükséges kompetenciákat vizsgálta. Felismertem, hogy a szállodaiparban való sikerességhez nem csak az üzlet materiális részeit kell megvizsgálni. Az emberi aspektusok olyan megfoghatatlan tulajdonságok, amelyeket nehéz számszerűsíteni, de fontos szerepet játszanak a vállalat küldetésének teljesítésében.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10315">
    <w:multiLevelType w:val="hybridMultilevel"/>
    <w:lvl w:ilvl="0" w:tplc="63912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10315">
    <w:abstractNumId w:val="19010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711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