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VIRÁG ANNA KISS</w:t>
            </w:r>
          </w:p>
          <w:p w:rsidR="00C275A3" w:rsidRDefault="00186641" w:rsidP="00C275A3">
            <w:pPr>
              <w:pStyle w:val="Hallgatokepzes"/>
            </w:pPr>
            <w:r w:rsidRPr="002361E2">
              <w:rPr>
                <w:i/>
              </w:rPr>
              <w:t>kiss.viraganna@gmail.com</w:t>
            </w:r>
            <w:r w:rsidRPr="002361E2">
              <w:rPr>
                <w:i/>
              </w:rPr>
              <w:br/>
            </w:r>
            <w:r w:rsidR="00A96AEC">
              <w:t>Tourism Managament</w:t>
            </w:r>
            <w:r w:rsidR="00A96AEC">
              <w:br/>
            </w:r>
            <w:r w:rsidR="00E77B23">
              <w:t>MSc, 3.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Klára Morvay Karakasné</w:t>
            </w:r>
          </w:p>
          <w:p w:rsidR="00DB4822" w:rsidRDefault="00DB4822" w:rsidP="009763E0">
            <w:pPr>
              <w:pStyle w:val="Konzulensektitulus"/>
            </w:pPr>
            <w:r w:rsidRPr="00DB4822">
              <w:t>associate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and categorization of human success factors and leadership characteristics in the hotel industry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Success is a subject that is difficult to define, and several researchers have given it varied definitions. The dissertation emphasises the importance of human aspects, particularly the leader's character, in becoming an aspirational and successful manager in the hotel sector. Furthermore, the research was founded on an examination of the most prominent leadership theories. My goal is to develop a framework that will assist professionals in understanding the non-financial aspects of success. The study also looks at what traits are shared among professionals in management positions in the hotel business who were interviewed.</w:t>
      </w:r>
      <w:r>
        <w:rPr>
          <w:color w:val="000000"/>
          <w:sz w:val="24"/>
          <w:szCs w:val="24"/>
        </w:rPr>
        <w:br/>
        <w:t xml:space="preserve">The study focuses on the non-economic elements that influence hotel operations. Exploring these characteristics is crucial since many hotels fail not because of bad facilities, but because of insufficient leadership abilities. As a result of the research, it is feasible to determine if certain talents are innate or can be learnt, as well as how much they are influenced by an individual's environment.</w:t>
      </w:r>
      <w:r>
        <w:rPr>
          <w:color w:val="000000"/>
          <w:sz w:val="24"/>
          <w:szCs w:val="24"/>
        </w:rPr>
        <w:br/>
        <w:t xml:space="preserve">The study on my subject was conducted mostly using qualitative approaches, which were then analysed and systematised. This data has helped me comprehend that the success factors of individuals are mostly similar, and that ongoing self-improvement is a crucial basis for success. During my research, I was able to obtain a better understanding of the complex realm of hotel leadership skills.</w:t>
      </w:r>
      <w:r>
        <w:rPr>
          <w:color w:val="000000"/>
          <w:sz w:val="24"/>
          <w:szCs w:val="24"/>
        </w:rPr>
        <w:br/>
        <w:t xml:space="preserve">The study investigated leadership theories, critical success criteria, performance measurement methodologies, critical KPIs for the hotel business, and the competences required to be effective and successful leaders. With this insight, I recognised that to be successful in the hotel industry, it must examine more than just the concrete parts of the business. Human aspects are intangible qualities that hard to be quantified but play an important part in accomplishing the company's mission.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47413">
    <w:multiLevelType w:val="hybridMultilevel"/>
    <w:lvl w:ilvl="0" w:tplc="193598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47413">
    <w:abstractNumId w:val="432474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95399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