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GYÖNGYI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trescsula.gyongyi@gmail.com</w:t>
            </w:r>
            <w:r w:rsidRPr="002361E2">
              <w:rPr>
                <w:i/>
              </w:rPr>
              <w:br/>
            </w:r>
            <w:r w:rsidR="00A96AEC">
              <w:t>Egészségügyi gondozás és prevenció, védőnő szakirány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Simon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laktáció sikerességét befolyásoló tényezők a szülés/születés minősége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Témaválasztásomat arra az égető problémára építettem, ami jelenleg nagy nehézség nem csak Magyarországon, de az egész világon, hogy egyre kevesebb újszülött, csecsemő kap anyatejet, vagy csak néhány hétre korlátozódik a laktáció.Magára a laktációra nem lehet csak táplálási formaként tekinteni, ez egy komplex és sokrétű gondozási forma, ami nem magával a szoptatás folyamatával kezdődik.  Elsődleges célkitűzésem a nők/anyák edukációja, a saját jogaiknak megismertetése, mert egy háborítatlan, biztonságos környezetben történt szülés is nagyon felforgatja a nő/anya lelkiállapotát. Az egész élete megváltozik egy szempillantás alatt, aminek a feldolgozásához idő kellhet és, ha erre rájön egy traumatikus szülésélmény, az mély sebeket tud ejteni, ami nagyban befolyásolja a laktáció sikerességét is. Ezért tartom fontosnak, hogy a szoptatás és a szülés történéseit nem lehet különválasztani, mert egy életre kihat ez a két esemény és generációkon keresztül cipelik magukkal a nők az elszenvedett traumákat. Kutatásom alanyait a szociális médián keresztül kértem fel, tematikus csoportok is részt vettek a felmérésben, de többnyire a téma iránt elkötelezett „átlagos” édesanyák voltak. Nem várt érdeklődés volt a kérdőív felé, így 1000 kitöltésnél leállítottuk a felmérést.A rendkívül nagy érdeklődés miatt egyelőre csak részeredmények születtek, de az ország minden pontján tapasztalható, hogy nagyon kevés felvilágosítást kapnak a szülő nők a kórházban őket megillető jogaikról, illetve nagyon kevés segítséget kapnak az újszülött ellátásához és a szoptatáshoz. Nagyon sok esetben alapvető feltételek sincsenek biztosítva.Vizsgálatunk adatai rámutatnak arra, hogy a laktáció sikerességét nem lehet visszavezetni egy adott okra. Sok tényező befolyásolja ezt a sikert, ilyen például a házastárs, család hozzáállása, az „otthonról hozott” szoptatáshoz való viszonyulás, a várandósság alatti információk mennyisége és minősége, valamint a perinatális események, hatások.Közel 10 éve foglalkozom a szülés-szoptatás körüli témakörrel, saját tapasztalataim és környezetem tudatos megfigyelése által jutottam a kutatásom megkezdéséig, ami az évek során alakult ki egy felépített rendszerré, amiben mára otthonosan mozgok. Ez tette lehetővé, hogy aktívan ki tudtam venni a részem a kutatás minden folyamatában.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70302">
    <w:multiLevelType w:val="hybridMultilevel"/>
    <w:lvl w:ilvl="0" w:tplc="56625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70302">
    <w:abstractNumId w:val="46770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194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