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KALUP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kalupcsilla@gmail.com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ELKH Csillagászati és Földtudományi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M.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igazgató,  ELTE Gothard Asztrofizikai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Porral takarva: dudor vidéki gömbhalmazok szín-fényesség diagramjai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Kepler űrtávcső K2 missziója során számos gömbhalmazról készített méréseket, melyek többségének analízisét még senki nem végezte el, mivel ez speciális eljárásokat igényel. Az egyik előző OTDK munkám során a C15-ös kampányban mért NGC5897 gömbhalmaz részletes analízisével foglalkoztam, míg a 2021/22 tanévben a C11-es gömbhalmazok vizsgálatával</w:t>
      </w:r>
      <w:r>
        <w:rPr>
          <w:color w:val="000000"/>
          <w:sz w:val="24"/>
          <w:szCs w:val="24"/>
        </w:rPr>
        <w:br/>
        <w:t xml:space="preserve">foglalkozom. A C11-es kampány során a Kepler a központi dudor irányába végzett méréseket, ami miatt két fő nehézséggel találhatjuk szembe magunkat: a nagy csillagsűrűséggel, valamint a centrum környéki jelentős és fraktálszerűen szerteágazó porfelhőkkel. A csillagsűrűség miatt a legtöbb adatredukáló pipeline nem működik megfelelően, és az asztrometriai bekötést részben manuálisan kell elvégezni, a halmazok elé inhomogén módon benyúló porfilamentek pedig csillagközi vörösödést  okoznak, ráadásul nem egységesen minden csillagra, hanem a halmaz különböző pontjain lévő csillagoknál különböző mértékben.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dolgozatban tárgyalt kutatási program célja a C11 során is mért M9, M19 és NGC6293 gömbhalmazok minél tisztább szín-fényesség diagramjának felrajzolása, majd ennek segítségével a halmazok előtti változó vörösödés feltérképezése. Mivel az infravörös portérképek, melyek általánosságban az extinkciós értékeket szolgáltatják a vörösödés korrigálására, nem elég nagy felbontásúak, hogy az egyes halmazok előtti néhány ívperces változásokat is lekövessék, ezért egy alapos és homogén fotometriai felmérésre van szükségünk ezek tanulmányozásához: a Gaia űrobszervatóriumra, melynek segítségével korábban még senki nem végezte el ezeket a vizsgálatokat.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Gaia EDR3 katalógusát használtam, hogy létrehozzam az egyes halmazok szín-fényesség diagramjait, valamint relatív színtérképeit. Ehhez sajátmozgás alapján halmaztagság vizsgálatot végeztem, majd az EDR3 katalógusban található adatok és azok precíz felhasználásának részleteit ismertető publikációk alapján eltávolítottam a szignifikáns szisztematikus hibákat okozó adatpontokat, illetve tovább tisztítottam a halmazokról kapható szín-fényesség diagramokat.  Végül a fősorozat és az óriáságak alakjának levonásával kiküszöböltem a halmaztagok fejlődési állapotából fakadó színkülönbségeket, és a kapott módosított színindexekből létrehoztam a halmazok relatív színtérképeit, amiket elsődlegesen</w:t>
      </w:r>
      <w:r>
        <w:rPr>
          <w:color w:val="000000"/>
          <w:sz w:val="24"/>
          <w:szCs w:val="24"/>
        </w:rPr>
        <w:br/>
        <w:t xml:space="preserve">már a por okozta vörösödés dominál.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35465">
    <w:multiLevelType w:val="hybridMultilevel"/>
    <w:lvl w:ilvl="0" w:tplc="98194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35465">
    <w:abstractNumId w:val="55735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153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