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POZSGAI, M.D.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pozsgaip28@gmail.com</w:t>
            </w:r>
            <w:r w:rsidRPr="002361E2">
              <w:rPr>
                <w:i/>
              </w:rPr>
              <w:br/>
            </w:r>
            <w:r w:rsidR="00A96AEC">
              <w:t>general medicine</w:t>
            </w:r>
            <w:r w:rsidR="00A96AEC">
              <w:br/>
            </w:r>
            <w:r w:rsidR="00E77B23">
              <w:t>Unified, 11.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Péter Árkosy, M.D., Ph.D.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József Virga, M.D., Ph.D.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lecturer,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Analyzing the treatment datas of low grade glioma patients at the Department of Oncology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660139">
    <w:multiLevelType w:val="hybridMultilevel"/>
    <w:lvl w:ilvl="0" w:tplc="44686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660139">
    <w:abstractNumId w:val="236601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05161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