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HANÁK ADÉL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hanak.adel23@gmail.com</w:t>
            </w:r>
            <w:r w:rsidRPr="002361E2">
              <w:rPr>
                <w:i/>
              </w:rPr>
              <w:br/>
            </w:r>
            <w:r w:rsidR="00A96AEC">
              <w:t>óvodapedagógus 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Krisztina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Vajdasági magyar óvodák nevelési sajátosságai az 1970-es és az 1980-as években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tárgya a vajdasági magyar óvodák nevelési sajátosságainak feltárása az 1970-es és 1980-as években. A dolgozat témájának választására vajdasági magyarságom és az óvodapedagógus hivatás motivált. A téma jelentőségét mutatja, hogy Magyarországon kevés olyan forrás áll rendelkezésre, amely a Vajdasági magyar nyelvű óvodai nevelés sajátosságait mutatja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célja, hogy a vajdasági magyar óvodai nevelés célját, feladatait és főbb sajátosságait elemezzem az 1975-ben kiadott központi óvodai pedagógiai program tükrében. A hangsúlyt az óvodapedagógusok gyermekek beszédfejlesztésében alkalmazott nevelési módszereinek a vizsgálatára helyeztem. Emellett törekedtem betekintést nyújtani a vajdasági magyar óvodapedagógusok gyakorlati munkájába óvodapedagógusokkal készített interjúk alapján.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klasszikus forrásfeltáró, -leíró, -elemző, -értelmező, és -összehasonlító kutatási stratégiát követve kvalitatív módszert alkalmaztam elsődleges és másodlagos forrásszövegek elemzése által. A dokumentumelemzés módszerével elemeztem azokat a pedagógiai programokat, dokumentumokat, csoportnaplókat, amelyek a mindennapi óvodai nevelőmunkát meghatározták. Elemzésre került az „Útmutató az óvodai nevelőknek” című kézikönyv, a Vajdasági Pedagógiai Intézet által kiadott „Az iskoláskor előtti nevelés” című pedagógia program. Emellett az oral history kutatási módszerét alkalmaztam, melynek keretében interjúkat szerveztem a vizsgált időszakban öt Délvidéki óvodában dolgozó óvodapedagógussal. A múlt feltárásán keresztül törekedtem a hétköznapi dimenzióknak, eseményeknek és attitűdöknek a feltárására.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Megállapítható, hogy a vajdasági óvodai nevelésben a szocialista ideológia volt jellemző. Az óvodapedagógusok munkáját, nevelési módszereiket tanterv-jellegű központi kézikönyvek határozták meg. Az óvodai nevelés iskolás jellegű volt. Erre mutat egy példát, hogy az óvodapedagógusok órarend alapján végezték a munkájukat.</w:t>
      </w:r>
      <w:r>
        <w:rPr>
          <w:color w:val="000000"/>
          <w:sz w:val="24"/>
          <w:szCs w:val="24"/>
        </w:rPr>
        <w:br/>
        <w:t xml:space="preserve">Az interjúk rámutatnak arra, hogy az óvodapedagógusoknak nem volt módszertani szabadságuk. Jellemző sajátosság, hogy a vizsgálatban részt vevő óvodapedagógusok a központi szerbhorvát program mellett a magyar nyelvű a Magyarországon megjelenő Nevelőmunka az óvodában és az Óvodai Nevelési Programot is használták. Az interjúalanyok gyakorlati munkájuk során nagy hangsúlyt fordítottak a magyar identitás, kultúra ápolására, a hagyományőrzésre. Az óvodapedagógusok munkájának értékei között megjelent a gyermekközpontúság, a hivatástudat és a pálya iránti elkötelezettség.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484517">
    <w:multiLevelType w:val="hybridMultilevel"/>
    <w:lvl w:ilvl="0" w:tplc="259359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484517">
    <w:abstractNumId w:val="304845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61972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