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STINNER ZSUZSANNA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stinner.zsuzsanna@gmail.com</w:t>
            </w:r>
            <w:r w:rsidRPr="002361E2">
              <w:rPr>
                <w:i/>
              </w:rPr>
              <w:br/>
            </w:r>
            <w:r w:rsidR="00A96AEC">
              <w:t>Német Nemzetiségi 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Tóth-Merza Katalin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tudatos jelenlét és a lelki egészség összefüggéseinek vizsgálata az óvodapedagógusok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óvodapedagógusok tudatos jelenléte (mindfulness) és a lelki egészségmutatói, mint a szubjektív jóllét, a depresszió és a kiégés; az önbecsült egészségi állapota; illetve a gyermekekkel való kapcsolata közötti összefüggések feltárása volt. A vizsgálati mintát felsőfokú végzettséggel rendelkező óvodapedagógusok (N=202) alkották, átlag életkoruk 41 év volt, átlagosan 15 év munkatapasztalattal rendelkeztek. A kutatásban alkalmazott vizsgálati eszközök validált, önkitöltős kérdőívek voltak.</w:t>
      </w:r>
      <w:r>
        <w:rPr>
          <w:color w:val="000000"/>
          <w:sz w:val="24"/>
          <w:szCs w:val="24"/>
        </w:rPr>
        <w:br/>
        <w:t xml:space="preserve">A változók közötti kapcsolat elemzésére lineáris regressziószámításokat alkalmaztunk. A regressziós modellek mindegyikében a független változók közé a munkahelyi jellemzőket, foglalkoztatási mutatókat és a tudatos jelenlétet vontuk be; a függő változók a jóllét, a kiégés, a depresszió, az önértékelés, az önbecsült egészségi állapot és a gyermekekkel való kapcsolat voltak.</w:t>
      </w:r>
      <w:r>
        <w:rPr>
          <w:color w:val="000000"/>
          <w:sz w:val="24"/>
          <w:szCs w:val="24"/>
        </w:rPr>
        <w:br/>
        <w:t xml:space="preserve">Eredményeink szerint az óvodapedagógusok szubjektív jóllétét a pedagógiai asszisztens csoportban való jelenléte és a tudatos jelenlét magasabb szintje befolyásolják a leginkább. A depressziós tünetek kialakulásának esélyét a regressziós modell alapján a tudatos jelenlét alacsonyabb szintje növelte szignifikáns mértékben. Vizsgálatunkban a pedagógusok önértékelését egyetlen változó, köztük a mindfulness sem befolyásolta. A kiégést előrejelző tényezők elemzésénél a tudatos jelenlét alacsonyabb szintje jelentős hatást gyakorolt a burnout tüneteinek kialakulására. A személy életkora és pályán eltöltött évei, illetve a pedagógusok túlzott munkahelyi terhelését okozó, és ezáltal a kiégés szempontjából kockázatot jelentő magasabb csoportlétszám és a csoport vegyes életkori összetétele sem jelezték előre a burnoutot. Az önbecsült egészségi állapot és a tudatos jelenlét között csak laza kapcsolatot találtunk. A pedagógus-gyermek kapcsolat konfliktusos jellegét a mindfulness alacsonyabb szintje megbízhatóan előrejelezte.</w:t>
      </w:r>
      <w:r>
        <w:rPr>
          <w:color w:val="000000"/>
          <w:sz w:val="24"/>
          <w:szCs w:val="24"/>
        </w:rPr>
        <w:br/>
        <w:t xml:space="preserve">Kutatásunk eredményei rávilágítanak arra, hogy a tudatos jelenét kedvezően hat a pedagógusok lelki egészségére, csökkenti a depresszív tünetek és a kiégés kialakulásának esélyét és fokozza az általános jóllétet. A magasabb mindfulness szinttel rendelkező szakember az óvodapedagógusi pályával együttjáró, fokozott emocionális terhelést jelentő helyzetekben is képes lehet hatékonyabban szabályozni az érzelmeit, könnyebben hangolódik rá a gyermek szükségleteire és empatikusabb, ami meleg érzelmi klímát és kevesebb konfliktust eredményezhet az óvodai csoportban.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76712">
    <w:multiLevelType w:val="hybridMultilevel"/>
    <w:lvl w:ilvl="0" w:tplc="93431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76712">
    <w:abstractNumId w:val="50276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532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