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pinterpatrik2@gmail.com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Nárai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szakvezető,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Innovációval és vállalkozóvá válással kapcsolatos attitűdök a SZE hallgatóinak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gyakrabban halljuk azt a szót, hogy innováció. Ez is azt mutatja, hogy ez jelenség fontos szerepet játszik az életünk több területén is. De valóban tisztában vagyunk azzal, hogy mit jelent ez a kifejezés? Manapság már nem csak a műszaki vagy gazdasági területeken elterjedt a fogalom használata, hanem a digitális, sőt a társadalmi innováció is egyre nagyobb teret nyer magának. Mindez pedig szoros kapcsolatban van a vállalkozások működésével és azok sikerességével.</w:t>
      </w:r>
      <w:r>
        <w:rPr>
          <w:color w:val="000000"/>
          <w:sz w:val="24"/>
          <w:szCs w:val="24"/>
        </w:rPr>
        <w:br/>
        <w:t xml:space="preserve">Ez a tudományos kutatás az innováció témáját járja körbe a Széchenyi István Egyetem hallgatói körében, különös tekintettel és összefüggésben a vállalkozóvá válással. A dolgozatban kiemelt hangsúlyt fektettem arra, hogy megismerjem, a fiatalok napjainkban mit értenek innováció alatt. Ennek kapcsán a dolgozat vizsgálja azt is, hogy az egyetem hallgatói mennyire mutatnak vállalkozói hajlandóságot.</w:t>
      </w:r>
      <w:r>
        <w:rPr>
          <w:color w:val="000000"/>
          <w:sz w:val="24"/>
          <w:szCs w:val="24"/>
        </w:rPr>
        <w:br/>
        <w:t xml:space="preserve">A kutatás több részből tevődik össze. Egyrészt egy online kérdőív segítségével egy nem reprezentatív felmérés készült a Széchenyi István Egyetem hallgatói körében. Másrészt a saját vizsgálódás kiegészül a Magyar Ifjúság Kutatás 2020 egyes, témával kapcsolatos adatainak másodelemzésével. A dolgozat bár nem tér ki részletesen az innováció minden területére és nem vizsgálja részletesen a hallgatók viszonyát a vállalkozói léthez, ennek ellenére azonban egy átfogó képet kapunk a fiatalság gondolkodásmódjáról az említett témákban. Fény derül arra is, hogy az egyetem hallgatói tisztában vannak-e az innováció jelentésével és sokszínűségével, illetve milyen elképzeléseik vannak a vállalkozóvá válásról.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86612">
    <w:multiLevelType w:val="hybridMultilevel"/>
    <w:lvl w:ilvl="0" w:tplc="8299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86612">
    <w:abstractNumId w:val="95986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567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