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LÁSZLÓ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pannonia9700@gmail.com</w:t>
            </w:r>
            <w:r w:rsidRPr="002361E2">
              <w:rPr>
                <w:i/>
              </w:rPr>
              <w:br/>
            </w:r>
            <w:r w:rsidR="00A96AEC">
              <w:t>Agrármérnök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Mezőgazdasági-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Kacz Károly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Öntözőrendszerek gazdaságossága szántóföldi növénytermesztésben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magyarországi öntözés agronómiai és közgazdasági kérdéseivel</w:t>
      </w:r>
      <w:r>
        <w:rPr>
          <w:color w:val="000000"/>
          <w:sz w:val="24"/>
          <w:szCs w:val="24"/>
        </w:rPr>
        <w:br/>
        <w:t xml:space="preserve">foglalkozom. A szakirodalmi áttekintést úgy kívánom összeállítani, hogy szinkronban legyen</w:t>
      </w:r>
      <w:r>
        <w:rPr>
          <w:color w:val="000000"/>
          <w:sz w:val="24"/>
          <w:szCs w:val="24"/>
        </w:rPr>
        <w:br/>
        <w:t xml:space="preserve">a választott tematikával. A téma apropóját a termőföld, mint véges erőforrás fokozott</w:t>
      </w:r>
      <w:r>
        <w:rPr>
          <w:color w:val="000000"/>
          <w:sz w:val="24"/>
          <w:szCs w:val="24"/>
        </w:rPr>
        <w:br/>
        <w:t xml:space="preserve">csökkenése, pusztulása, az éghajlatváltozás, és az ezekből fakadó élelmiszerhiány, valamint</w:t>
      </w:r>
      <w:r>
        <w:rPr>
          <w:color w:val="000000"/>
          <w:sz w:val="24"/>
          <w:szCs w:val="24"/>
        </w:rPr>
        <w:br/>
        <w:t xml:space="preserve">az ezt övező egyre nagyobb társadalmi érdeklődés adja.</w:t>
      </w:r>
      <w:r>
        <w:rPr>
          <w:color w:val="000000"/>
          <w:sz w:val="24"/>
          <w:szCs w:val="24"/>
        </w:rPr>
        <w:br/>
        <w:t xml:space="preserve">Az anyagban röviden bemutatom a világ és Magyarország öntözésének történetét, a múlt</w:t>
      </w:r>
      <w:r>
        <w:rPr>
          <w:color w:val="000000"/>
          <w:sz w:val="24"/>
          <w:szCs w:val="24"/>
        </w:rPr>
        <w:br/>
        <w:t xml:space="preserve">öntözőrendszereit, öntözési technikáit. Az új önözési rendszerek fejlettségét is megvizsgálom,</w:t>
      </w:r>
      <w:r>
        <w:rPr>
          <w:color w:val="000000"/>
          <w:sz w:val="24"/>
          <w:szCs w:val="24"/>
        </w:rPr>
        <w:br/>
        <w:t xml:space="preserve">ezzel rávilágítva az előnyeire és hátrányira, környezetre gyakorolt hatásaira, ide sorolva a</w:t>
      </w:r>
      <w:r>
        <w:rPr>
          <w:color w:val="000000"/>
          <w:sz w:val="24"/>
          <w:szCs w:val="24"/>
        </w:rPr>
        <w:br/>
        <w:t xml:space="preserve">talajállapotra, termesztett növényekre, tápanyaggazdálkodásra és a talaj vízháztartására</w:t>
      </w:r>
      <w:r>
        <w:rPr>
          <w:color w:val="000000"/>
          <w:sz w:val="24"/>
          <w:szCs w:val="24"/>
        </w:rPr>
        <w:br/>
        <w:t xml:space="preserve">gyakorolt hatását. Mindezekből láthatóvá válik a fejlődés iránya és tendenciái. Amire pedig a</w:t>
      </w:r>
      <w:r>
        <w:rPr>
          <w:color w:val="000000"/>
          <w:sz w:val="24"/>
          <w:szCs w:val="24"/>
        </w:rPr>
        <w:br/>
        <w:t xml:space="preserve">legnagyobb hangsúlyt szeretném fektetni, az a gazdaságosság kérdése.</w:t>
      </w:r>
      <w:r>
        <w:rPr>
          <w:color w:val="000000"/>
          <w:sz w:val="24"/>
          <w:szCs w:val="24"/>
        </w:rPr>
        <w:br/>
        <w:t xml:space="preserve">Az esettanulmányban bemutatásra kerülő modellezett mezőgazdasági üzem paramétereit egy</w:t>
      </w:r>
      <w:r>
        <w:rPr>
          <w:color w:val="000000"/>
          <w:sz w:val="24"/>
          <w:szCs w:val="24"/>
        </w:rPr>
        <w:br/>
        <w:t xml:space="preserve">létező nagyméretű gazdaság ezirányú kutatásit alapul véve készítettem el. A vizsgálatban</w:t>
      </w:r>
      <w:r>
        <w:rPr>
          <w:color w:val="000000"/>
          <w:sz w:val="24"/>
          <w:szCs w:val="24"/>
        </w:rPr>
        <w:br/>
        <w:t xml:space="preserve">kiemelten foglalkozom a szántóföldi növények közül a kukorica, búza, árpa és lucerna</w:t>
      </w:r>
      <w:r>
        <w:rPr>
          <w:color w:val="000000"/>
          <w:sz w:val="24"/>
          <w:szCs w:val="24"/>
        </w:rPr>
        <w:br/>
        <w:t xml:space="preserve">termesztésével. Célom bemutatni, hogy megfelelő tőke birtokában egy gazdaság</w:t>
      </w:r>
      <w:r>
        <w:rPr>
          <w:color w:val="000000"/>
          <w:sz w:val="24"/>
          <w:szCs w:val="24"/>
        </w:rPr>
        <w:br/>
        <w:t xml:space="preserve">jövedelmezősége, termésbiztonsága, termésmennyisége és minősége javítható az öntözés</w:t>
      </w:r>
      <w:r>
        <w:rPr>
          <w:color w:val="000000"/>
          <w:sz w:val="24"/>
          <w:szCs w:val="24"/>
        </w:rPr>
        <w:br/>
        <w:t xml:space="preserve">megfelelő formáinak alkalmazásával. Ezzel is felhívva a gazdálkodók figyelmét ennek</w:t>
      </w:r>
      <w:r>
        <w:rPr>
          <w:color w:val="000000"/>
          <w:sz w:val="24"/>
          <w:szCs w:val="24"/>
        </w:rPr>
        <w:br/>
        <w:t xml:space="preserve">előnyeire, illetve a technológia támogatásának szükségességére és hasznosságára.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910599">
    <w:multiLevelType w:val="hybridMultilevel"/>
    <w:lvl w:ilvl="0" w:tplc="581218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910599">
    <w:abstractNumId w:val="319105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73826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