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BÍRÓ ADRIENN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biroadrienn82@gmail.com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Kovács-Bogya Tünde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fizikai agresszió megjelenése a tanulásban akadályozott 10-15 éves korosztályba tartozó tanulók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2009-óta dolgozom pedagógusként, és ezalatt az idő alatt sok hátrányos helyzetben lévő gyermekkel találkoztam, akiknek deviáns viselkedését az őket ért traumák okozták. A munkám során egyre több olyan tanulóval kerülök kapcsolatba, akik verbális vagy fizikai agresszióval válaszolnak a legkisebb problémára is. Nem sajátították el azokat a technikákat, amelyeket alkalmazva elkerülhetnék a durva konfrontálódást. A családnak, mint elsődleges szocializációs színtérnek különösen fontos szerepe van a gyermek személyiségfejlődésében. A pozitív, illetve negatív mintaadás a család részéről meghatározhatja a gyermek problémamegoldó képességét, a váratlan helyzetekre adott válaszát, viselkedését. Kifejezetten fontosnak tartom, hogy a gyerekeknek az iskolai környezetben is segítséget nyújtsunk az agresszív reakciók feloldására.</w:t>
      </w:r>
      <w:r>
        <w:rPr>
          <w:color w:val="000000"/>
          <w:sz w:val="24"/>
          <w:szCs w:val="24"/>
        </w:rPr>
        <w:br/>
        <w:t xml:space="preserve">Dolgozatom elméleti részében áttekintem az érzelmek szerepét a személyiség fejlődésében. Hogyan hat a viselkedésre, és az érzelmi állapotok milyen reakciókat válthatnak ki. Milyen érzelmi mechanizmusok útján jön létre a düh, a harag és hogyan válik belőle agresszió.</w:t>
      </w:r>
      <w:r>
        <w:rPr>
          <w:color w:val="000000"/>
          <w:sz w:val="24"/>
          <w:szCs w:val="24"/>
        </w:rPr>
        <w:br/>
        <w:t xml:space="preserve">A kutatásomban, melyet előadásomban is bemutatok kvantitatív és kvalitatív módszereket alkalmaztam. A pedagógusok tapasztalataira alapozva kérdőív segítségével tárom fel, a tanulásban akadályozott gyermekek agresszív viselkedésének jellemzőit, szabad rajzaikon megjelenő agresszív tartalmú jegyek megjelenését, és az agresszív viselkedés csökkentésére alkalmazott módszerek összességét. Az esetismertetés során bemutatom, hogy milyen mértékben befolyásolja a gyermek viselkedését a szülői minta, a szülő agresszív megnyilvánulása, nevelése. Hat hónapos megfigyelés tapasztalatainak elemzésével tárom fel, az esetelemzésem alanyának szabadrajzain megjelenő agresszív tartalmi illetve formai jegyeket, agresszív viselkedésének formáit, valamint ezek változását a napi rendszerességű alkotói tevékenység hatására. Az interjú során egy gyógypedagógus tapasztalataira támaszkodva mérem föl, a gyermeki agresszió hátterében meghúzódó okokat, az általuk alkalmazott terápiás módszereket, lehetőségeket az iskolai környezetben.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08925">
    <w:multiLevelType w:val="hybridMultilevel"/>
    <w:lvl w:ilvl="0" w:tplc="81361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08925">
    <w:abstractNumId w:val="727089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7349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