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VIVIEN NIMSZ</w:t>
            </w:r>
          </w:p>
          <w:p w:rsidR="00C275A3" w:rsidRDefault="00186641" w:rsidP="00C275A3">
            <w:pPr>
              <w:pStyle w:val="Hallgatokepzes"/>
            </w:pPr>
            <w:r w:rsidRPr="002361E2">
              <w:rPr>
                <w:i/>
              </w:rPr>
              <w:t>nimszvivi@gmail.com</w:t>
            </w:r>
            <w:r w:rsidRPr="002361E2">
              <w:rPr>
                <w:i/>
              </w:rPr>
              <w:br/>
            </w:r>
            <w:r w:rsidR="00A96AEC">
              <w:t>Cyber Security</w:t>
            </w:r>
            <w:r w:rsidR="00A96AEC">
              <w:br/>
            </w:r>
            <w:r w:rsidR="00E77B23">
              <w:t>MA, 2.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Bányász PhD.</w:t>
            </w:r>
          </w:p>
          <w:p w:rsidR="00DB4822" w:rsidRDefault="00DB4822" w:rsidP="009763E0">
            <w:pPr>
              <w:pStyle w:val="Konzulensektitulus"/>
            </w:pPr>
            <w:r w:rsidRPr="00DB4822">
              <w:t>adjunct, NKE ÁNTK</w:t>
            </w:r>
          </w:p>
        </w:tc>
      </w:tr>
      <w:tr w:rsidR="00DB4822" w:rsidTr="00DB4822">
        <w:tc>
          <w:tcPr>
            <w:tcW w:w="9854" w:type="dxa"/>
          </w:tcPr>
          <w:p w:rsidR="00DB4822" w:rsidRPr="00DB4822" w:rsidRDefault="00DB4822" w:rsidP="009763E0">
            <w:pPr>
              <w:pStyle w:val="Konzulenseknev"/>
            </w:pPr>
            <w:r w:rsidRPr="00DB4822">
              <w:t>László Berényi PhD.</w:t>
            </w:r>
          </w:p>
          <w:p w:rsidR="00DB4822" w:rsidRDefault="00DB4822" w:rsidP="009763E0">
            <w:pPr>
              <w:pStyle w:val="Konzulensektitulus"/>
            </w:pPr>
            <w:r w:rsidRPr="00DB4822">
              <w:t>Associate Professor , NKE ÁKK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Hungarian SME sector from the perspective of open source intelligence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development of information technology, the internet has become a key element in our social interaction, in business, but especially in terms of access to information. Creating security and security awareness at an organisational level in</w:t>
      </w:r>
      <w:r>
        <w:rPr>
          <w:color w:val="000000"/>
          <w:sz w:val="24"/>
          <w:szCs w:val="24"/>
        </w:rPr>
        <w:br/>
        <w:t xml:space="preserve">small and medium-sized enterprises (SMEs) is a complex task, requiring the coordinated action of different disciplines. Typically, companies start to develop a corporate security culture when they have already been affected by a major</w:t>
      </w:r>
      <w:r>
        <w:rPr>
          <w:color w:val="000000"/>
          <w:sz w:val="24"/>
          <w:szCs w:val="24"/>
        </w:rPr>
        <w:br/>
        <w:t xml:space="preserve">incident. Nowadays, it is easy to obtain data and information about less security-conscious employees, even through social networks and websites, which can even emerge as a risk factor. Open Source Intelligence (OSINT) is an information gathering process used to describe the search, collection and use of information from open sources, and the techniques and tools used. This information gathering process may not only be carried out by national security services but may also be used by individuals and organisations with different motivations. OSINT can be a quick and effective way to develop a company's security strategy and can actively contribute to the establishment and maintenance of a corporate security or even information security management system, but its downsides should not be overlooked. In my thesis, I have set myself the research objective of exploring the advantages and disadvantages of OSINT, as well as the technologies that can be easily implemented in the day-to-day operations of even a small and medium-sized enterprise. Using a questionnaire, I assessed the OSINT capabilities of the domestic SME sector and whether there is a link between the maturity of an SME in terms of information security and whether it has adopted an OSINT technology or activity. Finally, I ran a test to see what information is easily accessible through OSINT tools about an SME that is not listed on the official website.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01412">
    <w:multiLevelType w:val="hybridMultilevel"/>
    <w:lvl w:ilvl="0" w:tplc="84078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01412">
    <w:abstractNumId w:val="989014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045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