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ALCZHEIMER KEVIN</w:t>
            </w:r>
          </w:p>
          <w:p w:rsidR="00C275A3" w:rsidRDefault="00186641" w:rsidP="00C275A3">
            <w:pPr>
              <w:pStyle w:val="Hallgatokepzes"/>
            </w:pPr>
            <w:r w:rsidRPr="002361E2">
              <w:rPr>
                <w:i/>
              </w:rPr>
              <w:t>alczheimerkevin@gmail.com</w:t>
            </w:r>
            <w:r w:rsidRPr="002361E2">
              <w:rPr>
                <w:i/>
              </w:rPr>
              <w:br/>
            </w:r>
            <w:r w:rsidR="00A96AEC">
              <w:t>Biológia</w:t>
            </w:r>
            <w:r w:rsidR="00A96AEC">
              <w:br/>
            </w:r>
            <w:r w:rsidR="00E77B23">
              <w:t>BSc, 6.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Hamari Zsuzsanna</w:t>
            </w:r>
          </w:p>
          <w:p w:rsidR="00DB4822" w:rsidRDefault="00DB4822" w:rsidP="009763E0">
            <w:pPr>
              <w:pStyle w:val="Konzulensektitulus"/>
            </w:pPr>
            <w:r w:rsidRPr="00DB4822">
              <w:t>egyetemi docens, SZTE TTIK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Egy növényekben azonosított, ritkán előforduló peroxiszóma lokalizációs szignál működésének igazolása Aspergillus nidulans-ban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peroxiszómákban számos ismert alap biokémiai folyamat zajlik, de ezek mellett számos azon folyamatok száma is, amelyek nem általánosíthatóak minden eukarióta szervezetre, csak bizonyos taxonómiai csoportokra jellemzőek. Ez utóbbiak közül gyakori az olyan reakció, amely csak bizonyos környezeti körülmények fennállása esetén történik. A peroxiszómális fehérjék azonosításakor hatékony módszernek bizonyult az izolált peroxiszóma organellumokon végzett proteom analízis, de alacsony szintű fehérjejelenlét vagy körülmény-specifikus fehérje megjelenés esetén ez a módszer nem ad teljes képet egy adott organizmus peroxiszómális fehérjéiről, így peroxiszóma funkcióiról sem. Ezért továbbra is eredményes megközelítés marad a feltérképezett peroxiszóma lokalizációs szignálok (PTS-ek) in silico azonosítása az organizmusok fehérje adatbázisaiban.</w:t>
      </w:r>
      <w:r>
        <w:rPr>
          <w:color w:val="000000"/>
          <w:sz w:val="24"/>
          <w:szCs w:val="24"/>
        </w:rPr>
        <w:br/>
        <w:t xml:space="preserve">Jelen munkánk során megvizsgáltuk, hogy a nemrégiben azonosított, ritka előfordulású növényi PTS-1 motívum, a SYM, vajon a gombákban is peroxiszómális lokalizációhoz vezet-e. Gfp fehérje C-terminálisának SYM motívummal történő jelölése és Aspergillus nidulans-ban történő kifejeztetése a Gfp-SYM fehérje peroxiszómális lokalizációjához vezetett, mely eredmény alapján elmondhatjuk, hogy a C-terminális SYM motívum gombákban is egy peroxiszómális lokalizációs szignálnak számít. Megvizsgáltuk azt is, hogy az ismert gombagenomokhoz tartozó proteomokban milyen gyakran fordulnak elő SYM végű fehérjék. Általában 1-2 SYM-fehérje fordul elő a gombavilágban proteomonként, minden gombaosztályban. Az A. nidulans-ban 2 SYM-fehérje azonosítható, az AN1402, mely egy Zinc-finger motívumot és egy maltóz acetil transzferáz domént hordozó, feltételezett transzkripciós faktor fehérje, és az AN5316, amely ismert domént nem hordozó, ismeretlen funkciójú fehérje. N-terminális Gfp fúziós konstrukciókat hoztunk létre az AN1402 és AN5316 fehérjék esetén és azokat kifejeztettük A. nidulans-ban. Mindkét fehérje képes megjelenni a peroxiszómákban, azaz a gombák számára a SYM motívum egy funkcionális PTS-1 szignál.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0956311">
    <w:multiLevelType w:val="hybridMultilevel"/>
    <w:lvl w:ilvl="0" w:tplc="2539614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0956311">
    <w:abstractNumId w:val="309563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49953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