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MAKÁNY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andrasmakany@gmail.com</w:t>
            </w:r>
            <w:r w:rsidRPr="002361E2">
              <w:rPr>
                <w:i/>
              </w:rPr>
              <w:br/>
            </w:r>
            <w:r w:rsidR="00A96AEC">
              <w:t>Molekuláris bionika mérnöki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Geretovszky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műanyag mikrostruktúrák geometriai hűsége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3D nyomtatás kutatása közel 40 éve kezdődött, s fejlődése mindmáig töretlen. A fejlesztések egyik iránya a miniatürizálás, amelynek célja, hogy minél kisebb méretben legyünk képesek létrehozni digitálisan megtervezett testeket. Erre a sztereolitografikus nyomtatás a legalkalmasabb, amelynek alapanyaga egy fényre polimerizálódó folyékony műgyanta, amelyet egy UV lézer fénye szilárdít meg a nyalábot mozgató tükrörrendszer által precízen kijelölt területeken.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sztereolitografikus 3D nyomtatóval (3D Systems ProJet 6000 HD) olyan téglatest alakú kiemelkedéseket, illetve üregeket készítettem, amelyek egyik mérete 50 mikrométer. A nyomtatott testek domborzatát 3D optikai mikroszkóppal (Olympus DSX 510-MR) határoztam meg, s vizsgáltam milyen eltérések jelentek meg a tervezett geometriától. Azt tapasztaltam, hogy a mikrométeres tartományban mind a kiemelkedő, mind pedig a besüllyesztett téglatestek több régióban eltérést mutatnak névleges alakjuktól. A geometriai eltérések hat típusát írtam le, azok méretét jellemeztem, az eltérést mutató régiókat pedig az őket kialakító feltételezett hatások szerint csoportokba soroltam. A régiók keletkezését, az eltérések jellegét és azok egyes függéseit egy fotopolimerizációs modellel is megkíséreltem leírni és magyarázni.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az ITM NKFIA TKP2021-NVA-19 projekt támogatásával készült. Köszönöm Vajda Balázsnak a nyomtatásokban és a mérésekben nyújtott segítségét.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42134">
    <w:multiLevelType w:val="hybridMultilevel"/>
    <w:lvl w:ilvl="0" w:tplc="59130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42134">
    <w:abstractNumId w:val="45742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782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