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GYŐRE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gyoreneildi@gmail.com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Szabóné Dr. Balogh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Képességfejlesztés lehetősége digitális eszközök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GYŐRE ILDIKÓ</w:t>
      </w:r>
      <w:r>
        <w:rPr>
          <w:color w:val="000000"/>
          <w:sz w:val="24"/>
          <w:szCs w:val="24"/>
        </w:rPr>
        <w:br/>
        <w:t xml:space="preserve">Gál Ferenc Egyetem Pedagógiai Kar Szarvas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Képességfejlesztés lehetősége digitális eszközök segítségével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témájának megválasztásakor azért döntöttem a digitális eszközök, és azok által történő készségfejlesztő oktatás kutatása mellett, mert ezt a területet olyan potenciálisan kiaknázatlan területnek tartom, mely méltatlanul nem kap elegendő teret még napjainkban sem, annak ellenére, hogy az oktatás, a számonkérés és számos egyéb területe is a pedagógiának ezt igényelné.</w:t>
      </w:r>
      <w:r>
        <w:rPr>
          <w:color w:val="000000"/>
          <w:sz w:val="24"/>
          <w:szCs w:val="24"/>
        </w:rPr>
        <w:br/>
        <w:t xml:space="preserve">A kutatásom célja az volt, hogy bebizonyítsam, hogy a digitális oktató eszközök széleskörű felhasználási lehetőségei az oktató nevelő munka során lényegesen megkönnyítik az tanulókkal való együttműködést és segítik a tananyag tartós bevésődését. A dolgozathoz kapcsolódó kutatási munka során felmértem az általam tanított általános iskolai alsó tagozatos gyerekek esetén a digitális eszközök készségszintű használatát. Összehasonlítottam a digitális tábla oktató mechanikáját és hatékonyságát a hagyományos tárgyi eszközökkel történő oktatással. A szakmai kutatásom során a munkahelyem, a Szandaszőlősi Általános Iskola és Alapfokú Művészetoktatási Intézmény 3. évfolyamából választottam két azonos teljesítménymutatókkal rendelkező osztályt. Az egyik osztályt, mely 24 főből áll kineveztem kísérleti csoportnak, a másik osztályt, mely 22 főből áll pedig kontroll csoportnak.</w:t>
      </w:r>
      <w:r>
        <w:rPr>
          <w:color w:val="000000"/>
          <w:sz w:val="24"/>
          <w:szCs w:val="24"/>
        </w:rPr>
        <w:br/>
        <w:t xml:space="preserve">A szakdolgozattal kapcsolatos szakirodalmi és szakmai kutatásom megkezdéséig úgy gondoltam, hogy XXI. századi pedagógusként nem jelenthet számomra gondot, hogy a tanóráimba beleépítsem a digitális technikát. Meg kell vallanom, hogy ez munkaigényes feladat, mely informatikai végzettségem ellenére nekem sem ment könnyen. Azonban a kutatásom eredményéből egyértelműen látszik, hogy a digitális technikák alkalmazása az oktatás során a diákok szempontjából szinte csak előnnyel, méghozzá jelentős teljesítményemelkedéssel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  <w:r>
        <w:rPr>
          <w:color w:val="000000"/>
          <w:sz w:val="24"/>
          <w:szCs w:val="24"/>
        </w:rPr>
        <w:br/>
        <w:t xml:space="preserve">Szabóné Dr. Balogh Ágota</w:t>
      </w:r>
      <w:r>
        <w:rPr>
          <w:color w:val="000000"/>
          <w:sz w:val="24"/>
          <w:szCs w:val="24"/>
        </w:rPr>
        <w:br/>
        <w:t xml:space="preserve">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35355">
    <w:multiLevelType w:val="hybridMultilevel"/>
    <w:lvl w:ilvl="0" w:tplc="26250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35355">
    <w:abstractNumId w:val="45435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679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