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SZENTMIKLÓSI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szentmiklosi152@gmail.com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Laufer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Robotikus Kézfej Protézis Motorvezérlésének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szinte minden területre beszivárgott a robotika, ez alól az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egészségügy sem kivétel. Az elvesztett végtagok pótlása a robotika eszköztárának</w:t>
      </w:r>
      <w:r>
        <w:rPr>
          <w:color w:val="000000"/>
          <w:sz w:val="24"/>
          <w:szCs w:val="24"/>
        </w:rPr>
        <w:br/>
        <w:t xml:space="preserve">köszönhetően már nem pusztán esztétikai megoldásokat nyújt, hanem egyre</w:t>
      </w:r>
      <w:r>
        <w:rPr>
          <w:color w:val="000000"/>
          <w:sz w:val="24"/>
          <w:szCs w:val="24"/>
        </w:rPr>
        <w:br/>
        <w:t xml:space="preserve">teljesebb körű funkcionalitást is biztosít. A cél természetesen az, hogy az ilyen</w:t>
      </w:r>
      <w:r>
        <w:rPr>
          <w:color w:val="000000"/>
          <w:sz w:val="24"/>
          <w:szCs w:val="24"/>
        </w:rPr>
        <w:br/>
        <w:t xml:space="preserve">protézisek viselőinek minél teljesebb életet biztosíthassunk, ami mind a mai napig</w:t>
      </w:r>
      <w:r>
        <w:rPr>
          <w:color w:val="000000"/>
          <w:sz w:val="24"/>
          <w:szCs w:val="24"/>
        </w:rPr>
        <w:br/>
        <w:t xml:space="preserve">hatalmas kihívás elé állítja a kutatókat, fejlesztőket. Dolgozatomban egy robotikus</w:t>
      </w:r>
      <w:r>
        <w:rPr>
          <w:color w:val="000000"/>
          <w:sz w:val="24"/>
          <w:szCs w:val="24"/>
        </w:rPr>
        <w:br/>
        <w:t xml:space="preserve">kézfej protézis motor vezérlésének tervezését mutatom be, amelyet a Mesterséges</w:t>
      </w:r>
      <w:r>
        <w:rPr>
          <w:color w:val="000000"/>
          <w:sz w:val="24"/>
          <w:szCs w:val="24"/>
        </w:rPr>
        <w:br/>
        <w:t xml:space="preserve">Intelligencia Műhely keretei között működő Biomechatronika munkacsoport</w:t>
      </w:r>
      <w:r>
        <w:rPr>
          <w:color w:val="000000"/>
          <w:sz w:val="24"/>
          <w:szCs w:val="24"/>
        </w:rPr>
        <w:br/>
        <w:t xml:space="preserve">tagjaként valósítottam meg. Munkánk során DC motor és potenciométer, valamint</w:t>
      </w:r>
      <w:r>
        <w:rPr>
          <w:color w:val="000000"/>
          <w:sz w:val="24"/>
          <w:szCs w:val="24"/>
        </w:rPr>
        <w:br/>
        <w:t xml:space="preserve">H-híd segítségével tervezzük létrehozni a vezérlést. A csapaton belüli feladatom a</w:t>
      </w:r>
      <w:r>
        <w:rPr>
          <w:color w:val="000000"/>
          <w:sz w:val="24"/>
          <w:szCs w:val="24"/>
        </w:rPr>
        <w:br/>
        <w:t xml:space="preserve">motorok vezérléséhez szükséges Arduino program megírása volt. A programmal</w:t>
      </w:r>
      <w:r>
        <w:rPr>
          <w:color w:val="000000"/>
          <w:sz w:val="24"/>
          <w:szCs w:val="24"/>
        </w:rPr>
        <w:br/>
        <w:t xml:space="preserve">szemben támasztott fontos követelmény, hogy a motorok egymástól függetlenül</w:t>
      </w:r>
      <w:r>
        <w:rPr>
          <w:color w:val="000000"/>
          <w:sz w:val="24"/>
          <w:szCs w:val="24"/>
        </w:rPr>
        <w:br/>
        <w:t xml:space="preserve">vagy egyszerre, akár különböző forgásirányba képesek legyen működni. Emellett a</w:t>
      </w:r>
      <w:r>
        <w:rPr>
          <w:color w:val="000000"/>
          <w:sz w:val="24"/>
          <w:szCs w:val="24"/>
        </w:rPr>
        <w:br/>
        <w:t xml:space="preserve">feladat jellegéből adódóan a futási idő rövidsége és az, hogy a gyorsulás minél</w:t>
      </w:r>
      <w:r>
        <w:rPr>
          <w:color w:val="000000"/>
          <w:sz w:val="24"/>
          <w:szCs w:val="24"/>
        </w:rPr>
        <w:br/>
        <w:t xml:space="preserve">természetesebb legyen, szintén alapvető elvárás.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11328">
    <w:multiLevelType w:val="hybridMultilevel"/>
    <w:lvl w:ilvl="0" w:tplc="86779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11328">
    <w:abstractNumId w:val="325113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8041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