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SZŐKE-TÓTH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evice.szt@gmail.com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Réger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PVD bevonatok minősítése keménységméréssel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Tudományos Diákköri dolgozatban bemutatásra kerülnek a bevonatolás előnyei, melyeknek nagy jelentőségük van az iparban, különösképpen a megmunkálóeszközök és a járművek körében. A bevonatoló eljárások közül a fizikai gőzfázisú bevonatolás, vagyis a PVD eljárás kerül részletesen bemutatásra, mind az összetételük, mind az előállításuk szempontjából.</w:t>
      </w:r>
      <w:r>
        <w:rPr>
          <w:color w:val="000000"/>
          <w:sz w:val="24"/>
          <w:szCs w:val="24"/>
        </w:rPr>
        <w:br/>
        <w:t xml:space="preserve">A bevonatolás technikái nagyon fontosak, mivel az eredetileg felhasznált alapfém fizikai tulajdonságaihoz képest a kéreg jellemzői jelentős mértékben eltérnek, például a keménység, korrózióállóság, súrlódási tulajdonságok, elektromos vezető képesség és így tovább. A bevonatolási eljárás megválasztása nagyban függ az alapfém és a bevonat anyagától, illetve annak elérni kívánt fizikai tulajdonságaitól. A bevonatolt alkatrészek esetén utólag is meghatározható a bevonat és a bevont anyag adhéziója, ennek az együttműködésnek a kifejezésére többféle módszer is létezik. A dolgozatban bemutatásra kerülnek ezek a módszerek, illetve további anyagvizsgálat is.</w:t>
      </w:r>
      <w:r>
        <w:rPr>
          <w:color w:val="000000"/>
          <w:sz w:val="24"/>
          <w:szCs w:val="24"/>
        </w:rPr>
        <w:br/>
        <w:t xml:space="preserve">A dolgozat fő célja, hogy egy saját értékelési szempont bemutatása a bevonatolt anyagok adhéziójának, az alapfém és a bevonat együttműködésének meghatározására. A dolgozatban egy PVD bevonatolással készült alkatrész mikrokeménység mérési sorozatán keresztül kerül ismertetésre a bevonat és az alapfém közös jellemzése. Ezzel a módszerrel előre láthatóan jellemezhető a bevonat és a bevont anyag közötti kapcsolat.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78517">
    <w:multiLevelType w:val="hybridMultilevel"/>
    <w:lvl w:ilvl="0" w:tplc="51987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78517">
    <w:abstractNumId w:val="310785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603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