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PATRICIA ALEJANDRA BRUM KAGYERJÁK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alejandrabrum@hotmail.com</w:t>
            </w:r>
            <w:r w:rsidRPr="002361E2">
              <w:rPr>
                <w:i/>
              </w:rPr>
              <w:br/>
            </w:r>
            <w:r w:rsidR="00A96AEC">
              <w:t>Tánctanár Szak/ Néptánc szakirány 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Magyar Táncművészeti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Lévai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Mesteroktató, MTE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MAGYAR NÉPTÁNC JÖVŐKÉPE A DIASZPÓRÁBAN. Néptáncoktatás-módszertani munkaterv az uruguayi Tündérkert Néptáncegyüttes számára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arra igyekeztem rámutatni, hogy a diaszpórában élő magyar közösségek hosszútávú megmaradásának lehetősége a magyar kultúrához való kötődésükben rejlik. Ezen belül a magyar néptánckultúra és a magyarországi Táncházmozgalom kisugárzása különösen erős megtartó erő lehet akár a 4., 5. nemzedék számára is. Fontos jellemzője a néptánc közöségi megjelenésének az is, hogy a magyar nyelvet kevésbé vagy egyáltalán nem beszélők számára is vonzó tud lenni és az erős közösségi jellegénél fogva akár a többségi nemzet tagjai is részesei lehetnek a magyar népi kultúra ilyen megnyilvánulásának. Az énekelt népdalok, csujogatások révén ugyanakkor magával a nyelvvel is szorosabb kapcsolatba kerül a közösség és előfordul az is, hogy valaki a néptánc révén sajátítja el a magyar nyelvet egy idő múlva.</w:t>
      </w:r>
      <w:r>
        <w:rPr>
          <w:color w:val="000000"/>
          <w:sz w:val="24"/>
          <w:szCs w:val="24"/>
        </w:rPr>
        <w:br/>
        <w:t xml:space="preserve">Ahhoz, hogy a néptánc mindezt a szerepet betöltse egy anyaországtól nagyon távol élő magyar közösség számára, napjaink gyorsan változó világában nagyon fontos az, hogy a néptánc oktatása jól szervezett keretek között zajljon. Ha korosztályos lépcsőzetességben, összehangoltan és szakmai szempontok figyelembevételével folyik az oktatói munka, úgy a felnőtt korosztályok számára is biztosított a továbbélés, a szakmai fejlődés. A tánctanárok részére kiemelkedő jelentőségű a kapcsolattartás a magyarországi szakintézményekkel és szakemberekkel. A folyamatos koordináció, a végzett munka dokumentálása, jógyakorlatok leírása, alkalmazása a tánctanárok részére kulcsfontosságú, főleg a kezdeti időszakban. Módszertani segédletem ezeknek a kezdeteknek szeretne támpontokat adni, melyet azonban tovább fejleszteni az elkövetkezendő időszak feladata lesz. Egy komoly előkészítő, szervező munkára lesz szükség abban a tekintetben, hogy a közösség aktív tagjai közül minél többen részesüljenek különböző képzésekben, továbbképzésekben. A magyarországi intézményekkel való élő kapcsolat ebben is lényeges szerepet tölthet be.</w:t>
      </w:r>
      <w:r>
        <w:rPr>
          <w:color w:val="000000"/>
          <w:sz w:val="24"/>
          <w:szCs w:val="24"/>
        </w:rPr>
        <w:br/>
        <w:t xml:space="preserve">Ahogy a dolgozatomban többször említettem, a magyar nyelvismeret elég változó szintű, országonként és nemzedékek viszonylatában is más és más. Ha azt szeretnénk, hogy az elméleti-szakmai tudás minél szélesebb körben hozzáférhető legyen azok számára, akik eziránt érdeklődnek, elengedhetetlen a magyar nyelvű szakirodalom fontosabb kiadványainak a spanyol nyelvre történő lefordítása.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594834">
    <w:multiLevelType w:val="hybridMultilevel"/>
    <w:lvl w:ilvl="0" w:tplc="375644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594834">
    <w:abstractNumId w:val="985948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68634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