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DÉKÁNY VIKTÓRIA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viktoria.dekany00@gmail.com</w:t>
            </w:r>
            <w:r w:rsidRPr="002361E2">
              <w:rPr>
                <w:i/>
              </w:rPr>
              <w:br/>
            </w:r>
            <w:r w:rsidR="00A96AEC">
              <w:t>Emberi erőforrások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Süveges Gábor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Egyetemi hallgatók nyugdíjpénztárakkal kapcsolatos attitűdjei és elérési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Konferenciára készített dolgozatom a nyugdíjpénztárak és a fiatalok kapcsolatának bemutatására fektet hangsúlyt. A témaválasztásom mögött egy pályázat áll, ami felkeltette az érdeklődésem és elindította bennem a téma iránti érdeklődési vonalat. Az érdeklődés viszont nem csak a pályázat útján keletkezett, sokkal inkább a kíváncsiság miatt, hogy a generáció, amiben élek hogyan vélekedik az időskori öngondoskodásról.</w:t>
      </w:r>
      <w:r>
        <w:rPr>
          <w:color w:val="000000"/>
          <w:sz w:val="24"/>
          <w:szCs w:val="24"/>
        </w:rPr>
        <w:br/>
        <w:t xml:space="preserve">A kutatásom célja, hogy felvázoljam a magyarországi nyugdíjrendszer helyzetét, bemutassam a magán-és önkéntes nyugdíjpénztárak előnyeit, valamint összevessem szakértő szemmel és egyetemisták szemével a feltevésem, miszerint egyre jobban csökken a 18-30 évesek száma a nyugdíj-megtakarítások terén.</w:t>
      </w:r>
      <w:r>
        <w:rPr>
          <w:color w:val="000000"/>
          <w:sz w:val="24"/>
          <w:szCs w:val="24"/>
        </w:rPr>
        <w:br/>
        <w:t xml:space="preserve">A módszertant tekintve először szakirodalom feldolgozással kezdenék, hogy megismerhessem mások kutatásait ebben a témában, illetve, hogy más szemmel is tudjak tekinteni a már felvázolt hipotéziseimre. A szakirodalom kutatást követően, készítenék egy interjút Hatalyák Judittal, aki az Allianz biztosítónál dolgozik, emellett pedig egy kérdőívet állítanék össze, melyet a Miskolci Egyetem hallgatói között osztanék meg, hogy reális adatokkal tudjak dolgozni, és azokat később össze tudjam vetni.</w:t>
      </w:r>
      <w:r>
        <w:rPr>
          <w:color w:val="000000"/>
          <w:sz w:val="24"/>
          <w:szCs w:val="24"/>
        </w:rPr>
        <w:br/>
        <w:t xml:space="preserve">A dolgozat megírása előtt felmerült hipotéziseim a következők lenne:</w:t>
      </w:r>
      <w:r>
        <w:rPr>
          <w:color w:val="000000"/>
          <w:sz w:val="24"/>
          <w:szCs w:val="24"/>
        </w:rPr>
        <w:br/>
        <w:t xml:space="preserve">A fiatalok aránya számottevően csökkent a nyugdíjpénztári rendszerben az elmúlt évek során.</w:t>
      </w:r>
      <w:r>
        <w:rPr>
          <w:color w:val="000000"/>
          <w:sz w:val="24"/>
          <w:szCs w:val="24"/>
        </w:rPr>
        <w:br/>
        <w:t xml:space="preserve">A fiatalok kevés ismerettel bírnak a nyugdíjpénztárakkal és azok előnyeivel kapcsolatban.</w:t>
      </w:r>
      <w:r>
        <w:rPr>
          <w:color w:val="000000"/>
          <w:sz w:val="24"/>
          <w:szCs w:val="24"/>
        </w:rPr>
        <w:br/>
        <w:t xml:space="preserve">További kutatási kérdésként merült fel, hogy vajon ez a fiatalok életfelfogása miatt van, vagy a magyarországi nyugdíjrendszer hibájából adódik.</w:t>
      </w:r>
      <w:r>
        <w:rPr>
          <w:color w:val="000000"/>
          <w:sz w:val="24"/>
          <w:szCs w:val="24"/>
        </w:rPr>
        <w:br/>
        <w:t xml:space="preserve">Várható eredményeim között szerepelt, hogy a megkérdezett hallgatók által megválaszolandó kérdőív és a szakértővel készítendő interjúból konkrét okokat kapjak a felvetett kérdésre, majd pedig egy részletes elemzés után ismertettem az általam levont következtetéseket, illetve a nyugdíjpénztárak és a fiatalok kapcsolatának ingadozását mutattam be a jövőre nézve a kapott válaszok, adatok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731285">
    <w:multiLevelType w:val="hybridMultilevel"/>
    <w:lvl w:ilvl="0" w:tplc="887535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731285">
    <w:abstractNumId w:val="327312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71068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