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TÓMÁCS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tomacs.reni@gmail.com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Beatrix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információfogyasztás veszélyei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nagymértékű számítástechnikai fejlődése lehetővé teszi számunkra, hogy a</w:t>
      </w:r>
      <w:r>
        <w:rPr>
          <w:color w:val="000000"/>
          <w:sz w:val="24"/>
          <w:szCs w:val="24"/>
        </w:rPr>
        <w:br/>
        <w:t xml:space="preserve">minket érdeklő adatok tömegéhez másodpercek alatt jussunk hozzá. A modernizáció okozta</w:t>
      </w:r>
      <w:r>
        <w:rPr>
          <w:color w:val="000000"/>
          <w:sz w:val="24"/>
          <w:szCs w:val="24"/>
        </w:rPr>
        <w:br/>
        <w:t xml:space="preserve">felgyorsult hétköznapok megkövetelik, hogy mindenről azonnal információt szerezzünk, ezt az</w:t>
      </w:r>
      <w:r>
        <w:rPr>
          <w:color w:val="000000"/>
          <w:sz w:val="24"/>
          <w:szCs w:val="24"/>
        </w:rPr>
        <w:br/>
        <w:t xml:space="preserve">igényt elégítik ki a különböző internetes hírportálok, illetve a közösségi média felületei.</w:t>
      </w:r>
      <w:r>
        <w:rPr>
          <w:color w:val="000000"/>
          <w:sz w:val="24"/>
          <w:szCs w:val="24"/>
        </w:rPr>
        <w:br/>
        <w:t xml:space="preserve">Mindennapjaink során akarva és akaratlanul találjuk szembe magunkat az információtömeggel,</w:t>
      </w:r>
      <w:r>
        <w:rPr>
          <w:color w:val="000000"/>
          <w:sz w:val="24"/>
          <w:szCs w:val="24"/>
        </w:rPr>
        <w:br/>
        <w:t xml:space="preserve">melyre a társadalmunk jelentős része még nincsen felkészülve: előfordulhat, hogy az interneten</w:t>
      </w:r>
      <w:r>
        <w:rPr>
          <w:color w:val="000000"/>
          <w:sz w:val="24"/>
          <w:szCs w:val="24"/>
        </w:rPr>
        <w:br/>
        <w:t xml:space="preserve">talált cikkek tartalma teljesen valótlan, vagy megtévesztő, esetleg szándékosan elferdített. Igaz</w:t>
      </w:r>
      <w:r>
        <w:rPr>
          <w:color w:val="000000"/>
          <w:sz w:val="24"/>
          <w:szCs w:val="24"/>
        </w:rPr>
        <w:br/>
        <w:t xml:space="preserve">tehát, hogy időt takarítunk meg a gyors és egyszerű kereséssel, azonban további odafigyelést</w:t>
      </w:r>
      <w:r>
        <w:rPr>
          <w:color w:val="000000"/>
          <w:sz w:val="24"/>
          <w:szCs w:val="24"/>
        </w:rPr>
        <w:br/>
        <w:t xml:space="preserve">igényel, hogy csak a megfelelő, megbízható forrásokból tájékozódjunk. Egyre fontosabbá válik</w:t>
      </w:r>
      <w:r>
        <w:rPr>
          <w:color w:val="000000"/>
          <w:sz w:val="24"/>
          <w:szCs w:val="24"/>
        </w:rPr>
        <w:br/>
        <w:t xml:space="preserve">az elénk tárt információtömeg felülvizsgálata, hiszen a közzétett cikkek véletlenül és</w:t>
      </w:r>
      <w:r>
        <w:rPr>
          <w:color w:val="000000"/>
          <w:sz w:val="24"/>
          <w:szCs w:val="24"/>
        </w:rPr>
        <w:br/>
        <w:t xml:space="preserve">szándékosan is tartalmazhatnak félrevezető adatokat, statisztikákat.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adatok összegyűjtése, rendszerezése és elemzése biztosíthat az olvasó</w:t>
      </w:r>
      <w:r>
        <w:rPr>
          <w:color w:val="000000"/>
          <w:sz w:val="24"/>
          <w:szCs w:val="24"/>
        </w:rPr>
        <w:br/>
        <w:t xml:space="preserve">számára egyfajta tudatosságot. A meglévő, rendezett adatok ismeretén alapuló tudás, illetve a</w:t>
      </w:r>
      <w:r>
        <w:rPr>
          <w:color w:val="000000"/>
          <w:sz w:val="24"/>
          <w:szCs w:val="24"/>
        </w:rPr>
        <w:br/>
        <w:t xml:space="preserve">statisztikai kultúrában való jártasság nagy előnyt jelenthet a félrevezető információk helyes</w:t>
      </w:r>
      <w:r>
        <w:rPr>
          <w:color w:val="000000"/>
          <w:sz w:val="24"/>
          <w:szCs w:val="24"/>
        </w:rPr>
        <w:br/>
        <w:t xml:space="preserve">kezelésében és a torzított adatok felismerésében. Az olvasók ilyen irányú edukálása érdekében</w:t>
      </w:r>
      <w:r>
        <w:rPr>
          <w:color w:val="000000"/>
          <w:sz w:val="24"/>
          <w:szCs w:val="24"/>
        </w:rPr>
        <w:br/>
        <w:t xml:space="preserve">a dolgozat részletezi a megtévesztő adatok mögött húzódó esetleges módszertani hibákat: szó</w:t>
      </w:r>
      <w:r>
        <w:rPr>
          <w:color w:val="000000"/>
          <w:sz w:val="24"/>
          <w:szCs w:val="24"/>
        </w:rPr>
        <w:br/>
        <w:t xml:space="preserve">esik az adatgyűjtésből eredő, illetve a grafikus ábrázoláskor elkövethető hibaforrásokról.</w:t>
      </w:r>
      <w:r>
        <w:rPr>
          <w:color w:val="000000"/>
          <w:sz w:val="24"/>
          <w:szCs w:val="24"/>
        </w:rPr>
        <w:br/>
        <w:t xml:space="preserve">Gyakorlati példákon keresztül történik a bemutatása annak, hogyan tudjuk megakadályozni,</w:t>
      </w:r>
      <w:r>
        <w:rPr>
          <w:color w:val="000000"/>
          <w:sz w:val="24"/>
          <w:szCs w:val="24"/>
        </w:rPr>
        <w:br/>
        <w:t xml:space="preserve">hogy torzított ábrákkal verjenek át, illetve, hogy mit tehet a laikus olvasó, hogy felismerje, ha</w:t>
      </w:r>
      <w:r>
        <w:rPr>
          <w:color w:val="000000"/>
          <w:sz w:val="24"/>
          <w:szCs w:val="24"/>
        </w:rPr>
        <w:br/>
        <w:t xml:space="preserve">helytelen statisztikai információval áll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kérdőív segítségével kerültek felmérésre az emberek internethasználati szokásai,</w:t>
      </w:r>
      <w:r>
        <w:rPr>
          <w:color w:val="000000"/>
          <w:sz w:val="24"/>
          <w:szCs w:val="24"/>
        </w:rPr>
        <w:br/>
        <w:t xml:space="preserve">melynek keretében képet kaptunk a félrevezető hírek társadalomra gyakorolt hatásáról, arra</w:t>
      </w:r>
      <w:r>
        <w:rPr>
          <w:color w:val="000000"/>
          <w:sz w:val="24"/>
          <w:szCs w:val="24"/>
        </w:rPr>
        <w:br/>
        <w:t xml:space="preserve">vonatkozóan, hogy hogyan járnak el az olvasók az álhírek észlelésekor. Bebizonyosodott, hogy</w:t>
      </w:r>
      <w:r>
        <w:rPr>
          <w:color w:val="000000"/>
          <w:sz w:val="24"/>
          <w:szCs w:val="24"/>
        </w:rPr>
        <w:br/>
        <w:t xml:space="preserve">a vizsgált egyének jelentős hányada tudatos információfogyasztónak tartja magát.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kritikusabb szemléletmódra szeretné ösztönözni az olvasókat, így tehát nem</w:t>
      </w:r>
      <w:r>
        <w:rPr>
          <w:color w:val="000000"/>
          <w:sz w:val="24"/>
          <w:szCs w:val="24"/>
        </w:rPr>
        <w:br/>
        <w:t xml:space="preserve">szabad figyelmen kívül hagyni azt a tényt sem, hogy ez egy önbevalláson alapuló felmérés,</w:t>
      </w:r>
      <w:r>
        <w:rPr>
          <w:color w:val="000000"/>
          <w:sz w:val="24"/>
          <w:szCs w:val="24"/>
        </w:rPr>
        <w:br/>
        <w:t xml:space="preserve">amelyben mindenki jobbnak szeretné feltűntetni magát, mint amilyen a valóságban. Az</w:t>
      </w:r>
      <w:r>
        <w:rPr>
          <w:color w:val="000000"/>
          <w:sz w:val="24"/>
          <w:szCs w:val="24"/>
        </w:rPr>
        <w:br/>
        <w:t xml:space="preserve">eredmények tehát további vizsgálatot igényelnek a messzemenő következtetések levonása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8753">
    <w:multiLevelType w:val="hybridMultilevel"/>
    <w:lvl w:ilvl="0" w:tplc="79460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8753">
    <w:abstractNumId w:val="99718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45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