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BAJUSZ 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bajuszbea88@gmail.com</w:t>
            </w:r>
            <w:r w:rsidRPr="002361E2">
              <w:rPr>
                <w:i/>
              </w:rPr>
              <w:br/>
            </w:r>
            <w:r w:rsidR="00A96AEC">
              <w:t>Óvodai és elemi oktatások pedagógiája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Bordás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Albu-Balogh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érzelmi intelligencia fejlesztése gyermekirodalommal az emocionális készségek fejlesztése, az érzelmek felismerése és kifejezése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legfontosabb kérdése, hogy fejleszthető-e a gyermekek érzelmi intelligenciája mesével, illetve a mese feldolgozására használt különböző módszerekkel, mint a játék, a dráma és a művészeti nevelés.Tanulmányom során összegyűjtöttem azokat az információkat, melyeket a szakirodalomban találhatunk az érzelmi intelligenciáról. Továbbá említést teszek arról, hogy milyen jelentősége van a későbbiek folyamán is az EQ fejlődésének. Dolgozatomban kiemeltem, hogy a mesék milyen jelentőséggel bírnak a gyerekek érzelmi fejlődésének területén, majd kitérek a felhasznált módszerek pozitív hatásaira is a gyermekek fejlődését tekintve. Vizsgálatomat az előkészítős tanulókkal végeztem. Segítségemre volt egy kontroll, és egy kísérleti csoport is. Kutatásom során a kísérleti csoportban történő fejlesztés során, Kádár Annamária, EQ fejlesztő meséiből dolgoztam fel tíz mesét. A történetek mindegyike legalább egy alapérzelmet érintett, és különböző témákat dolgoztak fel. A két csoport érzelemfelismerő és kifejező képességét vizsgáltam a pre- és poszttesztek során, majd az eredmények felhasználásával kétmintás F és T tesztet készítettem. Ezek segítségével vizsgáltam meg hipotéziseimet, melyek szerint: A fejlesztésen használt módszerek pozitívan befolyásolják a gyermekek érzelem felismerő és kifejező képességét, illetve a feladatlapok egyes feladatai között is korreláció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84204">
    <w:multiLevelType w:val="hybridMultilevel"/>
    <w:lvl w:ilvl="0" w:tplc="80984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84204">
    <w:abstractNumId w:val="41084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671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