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adambalazs60@gmail.com</w:t>
            </w:r>
            <w:r w:rsidRPr="002361E2">
              <w:rPr>
                <w:i/>
              </w:rPr>
              <w:br/>
            </w:r>
            <w:r w:rsidR="00A96AEC">
              <w:t>Katonai vezetői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Padányi József vezérőrnagy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Szigetvári Zrínyi Miklós pajzsának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Szigetvári Zrínyi Miklós pajzsának kutatása több oldalról is megközelítésre került, ehhez különböző kutatási módszereket kellett felhasználni. Így kutattam városok nevezetességeinek történetét, jellegzetes épületek fényképeit és segítségemre volt a napjaink utcaképét mutató Google Street View is. A pajzs készítőjének megismeréséhez a kor fegyverkovácsainak munkáit kutattam és hasonlítottam össze a Zrínyi-pajzzsal. Ezekkel a módszerekkel megítélésem szerint közelebb jutottam szigetvári Zrínyi Miklós pajzsának eredetéhez.</w:t>
      </w:r>
      <w:r>
        <w:rPr>
          <w:color w:val="000000"/>
          <w:sz w:val="24"/>
          <w:szCs w:val="24"/>
        </w:rPr>
        <w:br/>
        <w:t xml:space="preserve">A pajzson látható település véleményem szerint a kora újkori Firenzét ábrázolja, amelynek ma is markánsan kiemelkedő épületeit a pajzson is pontosan be lehet azonosítani. Ezek a jellegzetes épületek voltak a Ponte alla Carraia, a dóm vagyis a Liliomos Szűz Mária Székesegyház, a San Lorenzo templom, a Campanile, a Palazzo Vecchio és a városfal is.</w:t>
      </w:r>
      <w:r>
        <w:rPr>
          <w:color w:val="000000"/>
          <w:sz w:val="24"/>
          <w:szCs w:val="24"/>
        </w:rPr>
        <w:br/>
        <w:t xml:space="preserve">A pajzson látható városábrázolás készítésének a helyét is vizsgáltam. Ennek alapján a vizsgált öt helyszín közül nagyon nehéz lenne kizárólagosan választani egy megfelelőt. Viszont a kutatás során fény derült arra, hogy a látkép nem a Palazzo Pittiből vagy a Giardino di Boboliból készült, viszont a másik három helyszín, egymáshoz hasonlóan, szinte ugyanolyan kilátást biztosít. Mégis ismerve a történelmi tényeket, a legvalószínűbb ezek közül, véleményem szerint, a Porta San Niccolo-torony.</w:t>
      </w:r>
      <w:r>
        <w:rPr>
          <w:color w:val="000000"/>
          <w:sz w:val="24"/>
          <w:szCs w:val="24"/>
        </w:rPr>
        <w:br/>
        <w:t xml:space="preserve">A kutatás számomra legizgalmasabb része a pajzs készítőjének azonosítása volt. A fegyverben a mester kézjegye, mesterjegye nem látható, ezért kétséget kizáróan nem lehet meghatározni a készítőt. Ugyanakkor a pajzs kidolgozottsága a kor legnagyobb fegyverkovácsai felé mutat. Ezért is került a későbbiekben a figyelem középpontjába Filippo Negroli mester, akinek a munkáit látva, több ponton is hasonlóságok mutatkoznak a Marson látható páncélok és Negroli már korábban elkészített páncéljai között.</w:t>
      </w:r>
      <w:r>
        <w:rPr>
          <w:color w:val="000000"/>
          <w:sz w:val="24"/>
          <w:szCs w:val="24"/>
        </w:rPr>
        <w:br/>
        <w:t xml:space="preserve">Az előzőek mellett kutattam és bemutattam a Zrínyi család több itáliai utazását is, amelyek alkalmat jelenthettek a díszes fémpajzs adományozásához akár egy gazdasági üzlet részeként vagy ajándékként is. Viszont az utazások leírásában sehol nem találtam utalást a pajzs átruházásáról, ezért arról pontos információ, hogy mikor és hogyan kerülhetett a pajzs a Zrínyi családhoz, továbbra sincsen.</w:t>
      </w:r>
      <w:r>
        <w:rPr>
          <w:color w:val="000000"/>
          <w:sz w:val="24"/>
          <w:szCs w:val="24"/>
        </w:rPr>
        <w:br/>
        <w:t xml:space="preserve">Kutatómunkámmal bővítettem a Zrínyi fegyverek eme csodálatos darabjáról meglévő mai ismereteinket, de a kutatásokat ezzel még nem tekinthetem befejezettnek, ugyanis egy személyes vizsgálat még több eredményt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45609">
    <w:multiLevelType w:val="hybridMultilevel"/>
    <w:lvl w:ilvl="0" w:tplc="15271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45609">
    <w:abstractNumId w:val="76245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835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