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ÁDÁM</w:t>
            </w:r>
          </w:p>
          <w:p w:rsidR="00C275A3" w:rsidRDefault="00186641" w:rsidP="00C275A3">
            <w:pPr>
              <w:pStyle w:val="Hallgatokepzes"/>
            </w:pPr>
            <w:r w:rsidRPr="002361E2">
              <w:rPr>
                <w:i/>
              </w:rPr>
              <w:t>adambalazs60@gmail.com</w:t>
            </w:r>
            <w:r w:rsidRPr="002361E2">
              <w:rPr>
                <w:i/>
              </w:rPr>
              <w:br/>
            </w:r>
            <w:r w:rsidR="00A96AEC">
              <w:t>Military leader</w:t>
            </w:r>
            <w:r w:rsidR="00A96AEC">
              <w:br/>
            </w:r>
            <w:r w:rsidR="00E77B23">
              <w:t>BSc,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Major General Prof. Dr. József Padányi</w:t>
            </w:r>
          </w:p>
          <w:p w:rsidR="00DB4822" w:rsidRDefault="00DB4822" w:rsidP="009763E0">
            <w:pPr>
              <w:pStyle w:val="Konzulensektitulus"/>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footsteps of the shield of Miklós Zrínyi from Szigetvár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of the shield of Miklós Zrínyi from Szigetvár was approached from several sides. This required the use of different research methods. So I researched the history of city landmarks, photos of typical buildings, and Google Street View, which shows today's street view, also helped me. To get to know the maker of the shield, I researched and compared the works of the gunsmiths of the age with the Zrínyi shield. With these methods, in my opinion, I got closer to the origin of the shield of Miklós Zrínyi from Szigetvár.</w:t>
      </w:r>
      <w:r>
        <w:rPr>
          <w:color w:val="000000"/>
          <w:sz w:val="24"/>
          <w:szCs w:val="24"/>
        </w:rPr>
        <w:br/>
        <w:t xml:space="preserve">The settlement on the shield, in my opinion, depicts early modern Florence, whose still prominent buildings can still be accurately identified on the shield. These characteristic buildings included the Ponte alla Carraia, the Duomo, the Cathedral of the Virgin Mary with Lilies, the Church of San Lorenzo, the Campanile, the Palazzo Vecchio and the city wall.</w:t>
      </w:r>
      <w:r>
        <w:rPr>
          <w:color w:val="000000"/>
          <w:sz w:val="24"/>
          <w:szCs w:val="24"/>
        </w:rPr>
        <w:br/>
        <w:t xml:space="preserve">I also examined the location of the city representation on the shield. Based on this, it would be very difficult to choose exclusively one of the five sites examined. However, the research revealed that the view was not taken from Palazzo Pitti or Giardino di Boboli, but the other three locations, similarly, provide almost the same view. Yet knowing the historical facts, the most likely of these, in my opinion, is the Tower of Porta San Niccolo.</w:t>
      </w:r>
      <w:r>
        <w:rPr>
          <w:color w:val="000000"/>
          <w:sz w:val="24"/>
          <w:szCs w:val="24"/>
        </w:rPr>
        <w:br/>
        <w:t xml:space="preserve">The most exciting part of the research for me was identifying the maker of the shield. The handwriting or master's mark of the master is not visible in the weapon, therefore the maker cannot be determined beyond a reasonable doubt. At the same time, the elaboration and detail of the shield point towards the greatest gunsmiths of the age. This is why master Filippo Negroli later came to the fore, whose work, when seen, shows similarities between the armor on Mars and Negroli's armor already made, at several points.</w:t>
      </w:r>
      <w:r>
        <w:rPr>
          <w:color w:val="000000"/>
          <w:sz w:val="24"/>
          <w:szCs w:val="24"/>
        </w:rPr>
        <w:br/>
        <w:t xml:space="preserve">In addition to the above, I also researched and presented several trips of the Zrínyi family to Italy, which could be an opportunity to donate the ornate metal shield. However, nowhere in the description of the trips did I find any reference to the transfer of the shield, so there is still no precise information about when and how the shield could have reached the Zrínyi family.</w:t>
      </w:r>
      <w:r>
        <w:rPr>
          <w:color w:val="000000"/>
          <w:sz w:val="24"/>
          <w:szCs w:val="24"/>
        </w:rPr>
        <w:br/>
        <w:t xml:space="preserve">With my research work, I have expanded our current knowledge about this wonderful piece of Zrínyi weapons, but I cannot consider the research to be complete yet, because a personal study can bring even more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68927">
    <w:multiLevelType w:val="hybridMultilevel"/>
    <w:lvl w:ilvl="0" w:tplc="60532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68927">
    <w:abstractNumId w:val="27768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542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