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ÁDÁM</w:t>
            </w:r>
          </w:p>
          <w:p w:rsidR="00C275A3" w:rsidRDefault="00186641" w:rsidP="00C275A3">
            <w:pPr>
              <w:pStyle w:val="Hallgatokepzes"/>
            </w:pPr>
            <w:r w:rsidRPr="002361E2">
              <w:rPr>
                <w:i/>
              </w:rPr>
              <w:t>adambalazs60@gmail.com</w:t>
            </w:r>
            <w:r w:rsidRPr="002361E2">
              <w:rPr>
                <w:i/>
              </w:rPr>
              <w:br/>
            </w:r>
            <w:r w:rsidR="00A96AEC">
              <w:t>Military leader</w:t>
            </w:r>
            <w:r w:rsidR="00A96AEC">
              <w:br/>
            </w:r>
            <w:r w:rsidR="00E77B23">
              <w:t>BSc, 8.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Lieutenant Colonel István Ember  </w:t>
            </w:r>
          </w:p>
          <w:p w:rsidR="00DB4822" w:rsidRDefault="00DB4822" w:rsidP="009763E0">
            <w:pPr>
              <w:pStyle w:val="Konzulensektitulus"/>
            </w:pPr>
            <w:r w:rsidRPr="00DB4822">
              <w:t>assistant lecturer, NKE HHK</w:t>
            </w:r>
          </w:p>
        </w:tc>
      </w:tr>
      <w:tr w:rsidR="00DB4822" w:rsidTr="00DB4822">
        <w:tc>
          <w:tcPr>
            <w:tcW w:w="9854" w:type="dxa"/>
          </w:tcPr>
          <w:p w:rsidR="00DB4822" w:rsidRPr="00DB4822" w:rsidRDefault="00DB4822" w:rsidP="009763E0">
            <w:pPr>
              <w:pStyle w:val="Konzulenseknev"/>
            </w:pPr>
            <w:r w:rsidRPr="00DB4822">
              <w:t>Lieutenant Colonel Dr. András Németh</w:t>
            </w:r>
          </w:p>
          <w:p w:rsidR="00DB4822" w:rsidRDefault="00DB4822" w:rsidP="009763E0">
            <w:pPr>
              <w:pStyle w:val="Konzulensektitulus"/>
            </w:pPr>
            <w:r w:rsidRPr="00DB4822">
              <w:t>associate professor,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possibilities of artificial intelligence in technical support of explosive ordnance disposal tasks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researches I present the structure and task system of the 1st Explosive Ordnance Disposal and Warship Regiment of the Hungarian Armed Forces, as well as the areas of leadership support explored during the research, in which progress can be made by using artificial intelligence to support EOD soldiers and support operations. At the beginning of my researches, I became acquainted with some of the basic elements and operation of artificial intelligence, the understanding of which was essential for the development of the complex recognition system I developed.</w:t>
      </w:r>
      <w:r>
        <w:rPr>
          <w:color w:val="000000"/>
          <w:sz w:val="24"/>
          <w:szCs w:val="24"/>
        </w:rPr>
        <w:br/>
        <w:t xml:space="preserve">I consider the main result to be the development of an image analysis software to support EOD operations and the system principle behind it that can identify and name certain types of mortar rounds. Taking into account the measurement results of the three neural networks belonging to the three space sizes, they achieved significantly higher recognition accuracy than the target accuracy of 70%. The recognition spectrum of the whole system is only a part of the three neural networks, but its results are very encouraging for future developments and the possibility of expansion. I have developed the theoretical background of the interlocking system of neural networks and image databases, so the further parts of the image database have to be filled with “only” tens of thousands of photos for further developments.</w:t>
      </w:r>
      <w:r>
        <w:rPr>
          <w:color w:val="000000"/>
          <w:sz w:val="24"/>
          <w:szCs w:val="24"/>
        </w:rPr>
        <w:br/>
        <w:t xml:space="preserve">The completed program is a prototype developed and taught using cloud computing capacity. At the same time, from the point of view of the practical implementation and applicability of military systems, it would be expedient to replace the cloud-based user interface with a platform-independent solution for the construction of neural networks. There are several such software available on the market, but from the user's point of view, MATLAB and its modules (toolboxes) optimized specifically for AI developments offer the most efficient solution.</w:t>
      </w:r>
      <w:r>
        <w:rPr>
          <w:color w:val="000000"/>
          <w:sz w:val="24"/>
          <w:szCs w:val="24"/>
        </w:rPr>
        <w:br/>
        <w:t xml:space="preserve">Based on the above, I would definitely like to continue my research in the future. I plan to upload additional images of new device groups and specific devices to the recognition system, thus realizing the expansion of the learning set and then examining its impact on recognition accuracy. I would like to further improve the efficiency of the software by using the image preprocessing toolbar.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53808">
    <w:multiLevelType w:val="hybridMultilevel"/>
    <w:lvl w:ilvl="0" w:tplc="20695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53808">
    <w:abstractNumId w:val="91853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35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