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MELINDA-MARIA CSORVASI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csorvasim99@gmail.com</w:t>
            </w:r>
            <w:r w:rsidRPr="002361E2">
              <w:rPr>
                <w:i/>
              </w:rPr>
              <w:br/>
            </w:r>
            <w:r w:rsidR="00A96AEC">
              <w:t>Faculty of Medicine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BALAZS BENCE NYARADY, M.D.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balazs.nyarady@gmail.com</w:t>
            </w:r>
            <w:r w:rsidRPr="002361E2">
              <w:rPr>
                <w:i/>
              </w:rPr>
              <w:br/>
            </w:r>
            <w:bookmarkEnd w:id="1"/>
            <w:r w:rsidR="00C275A3">
              <w:t>Faculty of Medicine</w:t>
            </w:r>
            <w:r w:rsidR="00A96AEC">
              <w:br/>
              <w:t>Unified, 12. semester</w:t>
            </w:r>
          </w:p>
          <w:p w:rsidR="00DB4822" w:rsidRDefault="00DB4822" w:rsidP="004D7940">
            <w:pPr>
              <w:pStyle w:val="Hallgatointezmeny-kar"/>
            </w:pPr>
            <w:r>
              <w:t>Semmelweis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Edit Dosa,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INCIDENT AND CHARACTERISTICS OF DEBRIS STUCK IN A FILTER USED FOR CAROTID STENTING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66832">
    <w:multiLevelType w:val="hybridMultilevel"/>
    <w:lvl w:ilvl="0" w:tplc="80094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66832">
    <w:abstractNumId w:val="217668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824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