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SALLAI CSILLA ÁGNES</w:t>
            </w:r>
          </w:p>
          <w:p w:rsidR="00C275A3" w:rsidRDefault="00186641" w:rsidP="00C275A3">
            <w:pPr>
              <w:pStyle w:val="Hallgatokepzes"/>
            </w:pPr>
            <w:r w:rsidRPr="002361E2">
              <w:rPr>
                <w:i/>
              </w:rPr>
              <w:t>sallai.csilla6@gmail.com</w:t>
            </w:r>
            <w:r w:rsidRPr="002361E2">
              <w:rPr>
                <w:i/>
              </w:rPr>
              <w:br/>
            </w:r>
            <w:r w:rsidR="00A96AEC">
              <w:t>Földrajz-Matematika</w:t>
            </w:r>
            <w:r w:rsidR="00A96AEC">
              <w:br/>
            </w:r>
            <w:r w:rsidR="00E77B23">
              <w:t>Osztatlan, 10. félév</w:t>
            </w:r>
          </w:p>
          <w:p w:rsidR="00C265CE" w:rsidRPr="009E5FF1" w:rsidRDefault="00E77B23" w:rsidP="009763E0">
            <w:pPr>
              <w:pStyle w:val="Hallgatointezmeny-kar"/>
              <w:rPr>
                <w:b/>
                <w:caps/>
              </w:rPr>
            </w:pPr>
            <w:r>
              <w:t>Nyíregyházi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Bácskainé Dr. Pristyák Erika</w:t>
            </w:r>
          </w:p>
          <w:p w:rsidR="00DB4822" w:rsidRDefault="00DB4822" w:rsidP="009763E0">
            <w:pPr>
              <w:pStyle w:val="Konzulensektitulus"/>
            </w:pPr>
            <w:r w:rsidRPr="00DB4822">
              <w:t>főiskolai docens,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kontinensek tanításakor IKT alkalmazásának hajlandósága földrajz tanárok és tanárjelölt hallgatók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Egyelőre a földrajz tanítási-módszertani használatában még nem látom, nem tapasztalom, hogy a kor igényeivel felvettük volna a versenyt. Viszont azt is láthattam a kutatás során, hogy vannak előre mutató eredmények is és nagyon bízom benne, hogy az előremozdulás hamarosan bekövetkezik. Ha komolyan gondolják a földrajztanárok és a földrajz szakos hallgatók a változást, akkor egy szemléletváltásra van szükség. Úgy gondolom, ehhez mentálisbeli változásokra lenne szükség a pedagógusok részéről, hogy kialakuljon egyfajta igény az új eszközökre, programokra. Arra, hogy ezeket használják, alkalmazzák, megismerjék. Mindezek mellett ehhez arra lenne szükség, hogy felismerjék, hogy ezek az újítások megkönnyítik az oktatást, a tanítási folyamatot. Szemléletesebbé tehető az óra, motiválóbb, játékosabb, könnyedebb.</w:t>
      </w:r>
      <w:r>
        <w:rPr>
          <w:color w:val="000000"/>
          <w:sz w:val="24"/>
          <w:szCs w:val="24"/>
        </w:rPr>
        <w:br/>
        <w:t xml:space="preserve">A számítástechnika igen sokrétű, így a különböző tantárgyakkal könnyen összekapcsolható, alkalmazható számos módon.Az eszközök (számítógép, laptop, tablett, digitális tábla) a legtöbb iskolában adottak, bár a kutatásból kiderült, hogy akadnak még olyan oktatási intézmények, ahol ez problémát okoz.</w:t>
      </w:r>
      <w:r>
        <w:rPr>
          <w:color w:val="000000"/>
          <w:sz w:val="24"/>
          <w:szCs w:val="24"/>
        </w:rPr>
        <w:br/>
        <w:t xml:space="preserve">Alapvető lenne a nívós módszertani fejlesztések számának gyarapítása, a mentorrendszer kialakítása, kiépítése (tapasztaltabb mentor földrajzpedagógusok hálózatának megszervezése). Fontos lenne még az ideális, kreatív gyakorlatok népszerűsítését bemutató, demonstráló földrajzórák formájában, vagy akár videón, illetve szükségesnek tartanám, hogy használható leírások, segédanyagok, tanulmányok készüljenek. Az oktatási intézmény célkitűzései között, helyi tantervében szerepelnie kellene, hogy továbbképzés, tanfolyam keretén belül minden földrajztanár ismerkedjen meg és szerezzen jártasságot az info-kommunikációs alkalmazások, programok, eszközök világában, egyesek pedig közülük valóban szakértőkké váljanak.</w:t>
      </w:r>
      <w:r>
        <w:rPr>
          <w:color w:val="000000"/>
          <w:sz w:val="24"/>
          <w:szCs w:val="24"/>
        </w:rPr>
        <w:br/>
        <w:t xml:space="preserve">Bizonyos vagyok benne, hogy a legtöbb földrajzpedagógus érzi, és egyetért azzal, hogy az IKT eszközökkel támogatott.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27081">
    <w:multiLevelType w:val="hybridMultilevel"/>
    <w:lvl w:ilvl="0" w:tplc="86998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27081">
    <w:abstractNumId w:val="391270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98515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