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eszternagy609@gmail.com</w:t>
            </w:r>
            <w:r w:rsidRPr="002361E2">
              <w:rPr>
                <w:i/>
              </w:rPr>
              <w:br/>
            </w:r>
            <w:r w:rsidR="00A96AEC">
              <w:t>Protestáns teológia (Református lelkészképzés)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Kolozsvári Protestáns Teológiai Intézet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Jenő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professzor, RO KPTI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korai anya–gyerek kapcsolat és annak kihatása a gyermek lelki fejlődésére és a felnőtt létre a kötődéselmélet fényében, különös tekintettel a lelkipásztor szolgálatára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 kötődés a bölcsőtől a sírig létfontosságú szerepet játszik az ember életében.”– vallja John Bowlby pszichológus, a kötődéselmélet atyja. A korai anya–gyerek kapcsolat és annak kihatása a gyermek lelki fejlődésére és a felnőtt létre a kötődéselmélet fényében, különös tekintettel a lelkipásztor szolgálatára című dolgozatomban hidat képezek a kötődéselmélet pszichológiai síkon megalapozott elmélete és a pásztorálteológia között. Célom arra rávilágítani, hogy a gyermekkorban kialakuló kötődési minták (biztonságos, szorongó–elkerülő, szorongó–ambivalens és dezorganizált) hatással vannak a felnőtt létre, jelen esetben a lelkipásztorok, mint a gyülekezet élén álló vezető személyek kapcsolati rendszereire. Ennek feltérképezéséhez az empirikus kutatás módszereit segítségül hívva kérdőívek és azok eredményeinek SPSS-módszerrel való feldolgozása által kívánom felmérni a lelkipásztoroknál megnyilvánuló kötődési mintákat, különös tekintettel a nem biztonságos kötődési mintákra.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557464">
    <w:multiLevelType w:val="hybridMultilevel"/>
    <w:lvl w:ilvl="0" w:tplc="98659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557464">
    <w:abstractNumId w:val="995574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09996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