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REBEKA BAKÓ</w:t>
            </w:r>
          </w:p>
          <w:p w:rsidR="00C275A3" w:rsidRDefault="00186641" w:rsidP="00C275A3">
            <w:pPr>
              <w:pStyle w:val="Hallgatokepzes"/>
            </w:pPr>
            <w:r w:rsidRPr="002361E2">
              <w:rPr>
                <w:i/>
              </w:rPr>
              <w:t>btu5yg@student.metropolitan.hu</w:t>
            </w:r>
            <w:r w:rsidRPr="002361E2">
              <w:rPr>
                <w:i/>
              </w:rPr>
              <w:br/>
            </w:r>
            <w:r w:rsidR="00A96AEC">
              <w:t>Commerce and Marketing</w:t>
            </w:r>
            <w:r w:rsidR="00A96AEC">
              <w:br/>
            </w:r>
            <w:r w:rsidR="00E77B23">
              <w:t>BA, 5.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VIKTÓRIA BALOG</w:t>
            </w:r>
          </w:p>
          <w:p w:rsidR="00DB4822" w:rsidRDefault="00186641" w:rsidP="004D7940">
            <w:pPr>
              <w:pStyle w:val="Hallgatokepzes"/>
            </w:pPr>
            <w:bookmarkStart w:id="1" w:name="_GoBack"/>
            <w:r w:rsidRPr="002361E2">
              <w:rPr>
                <w:i/>
              </w:rPr>
              <w:t>kmvzvx@student.metropolitan.hu</w:t>
            </w:r>
            <w:r w:rsidRPr="002361E2">
              <w:rPr>
                <w:i/>
              </w:rPr>
              <w:br/>
            </w:r>
            <w:bookmarkEnd w:id="1"/>
            <w:r w:rsidR="00C275A3">
              <w:t>Tourism and Catering</w:t>
            </w:r>
            <w:r w:rsidR="00A96AEC">
              <w:br/>
              <w:t>BA, 5. semester</w:t>
            </w:r>
          </w:p>
          <w:p w:rsidR="00DB4822" w:rsidRDefault="00DB4822" w:rsidP="004D7940">
            <w:pPr>
              <w:pStyle w:val="Hallgatointezmeny-kar"/>
            </w:pPr>
            <w:r>
              <w:t/>
            </w:r>
          </w:p>
          <w:p w:rsidR="00C265CE" w:rsidRPr="009E5FF1" w:rsidRDefault="00DB4822" w:rsidP="004D7940">
            <w:pPr>
              <w:pStyle w:val="Hallgatointezmeny-kar"/>
              <w:rPr>
                <w:b/>
                <w:caps/>
              </w:rPr>
            </w:pPr>
            <w:r>
              <w:t/>
            </w:r>
          </w:p>
        </w:tc>
      </w:tr>
      <w:tr w:rsidR="00C265CE" w:rsidRPr="009E5FF1" w:rsidTr="006576D0">
        <w:trPr>
          <w:trHeight w:val="1521"/>
        </w:trPr>
        <w:tc>
          <w:tcPr>
            <w:tcW w:w="4914" w:type="dxa"/>
          </w:tcPr>
          <w:p w:rsidR="00C265CE" w:rsidRDefault="00E501D0" w:rsidP="004D7940">
            <w:pPr>
              <w:pStyle w:val="Hallgatonev"/>
              <w:rPr>
                <w:caps/>
              </w:rPr>
            </w:pPr>
            <w:bookmarkStart w:id="0" w:name="nev"/>
            <w:r>
              <w:rPr>
                <w:caps/>
              </w:rPr>
              <w:t>LAURA TAKÁCS</w:t>
            </w:r>
          </w:p>
          <w:p w:rsidR="00C275A3" w:rsidRDefault="00186641" w:rsidP="00C275A3">
            <w:pPr>
              <w:pStyle w:val="Hallgatokepzes"/>
            </w:pPr>
            <w:r w:rsidRPr="002361E2">
              <w:rPr>
                <w:i/>
              </w:rPr>
              <w:t>lauratakacs1002@gmail.com</w:t>
            </w:r>
            <w:r w:rsidRPr="002361E2">
              <w:rPr>
                <w:i/>
              </w:rPr>
              <w:br/>
            </w:r>
            <w:r w:rsidR="00A96AEC">
              <w:t>Tourism and Catering</w:t>
            </w:r>
            <w:r w:rsidR="00A96AEC">
              <w:br/>
            </w:r>
            <w:r w:rsidR="00E77B23">
              <w:t>MA, 3.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TITANILLA VIRÁG TEVELY</w:t>
            </w:r>
          </w:p>
          <w:p w:rsidR="00DB4822" w:rsidRDefault="00186641" w:rsidP="004D7940">
            <w:pPr>
              <w:pStyle w:val="Hallgatokepzes"/>
            </w:pPr>
            <w:bookmarkStart w:id="1" w:name="_GoBack"/>
            <w:r w:rsidRPr="002361E2">
              <w:rPr>
                <w:i/>
              </w:rPr>
              <w:t>titanilla.tevely@gmail.com</w:t>
            </w:r>
            <w:r w:rsidRPr="002361E2">
              <w:rPr>
                <w:i/>
              </w:rPr>
              <w:br/>
            </w:r>
            <w:bookmarkEnd w:id="1"/>
            <w:r w:rsidR="00C275A3">
              <w:t>Tourism Management</w:t>
            </w:r>
            <w:r w:rsidR="00A96AEC">
              <w:br/>
              <w:t>MA, 3. semester</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Zsuzsanna Behringer</w:t>
            </w:r>
          </w:p>
          <w:p w:rsidR="00DB4822" w:rsidRDefault="00DB4822" w:rsidP="009763E0">
            <w:pPr>
              <w:pStyle w:val="Konzulensektitulus"/>
            </w:pPr>
            <w:r w:rsidRPr="00DB4822">
              <w:t>associate professor,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Traveling in the shadow of the pandemic - how travel habits and consumer decisions of the Hungarian population changed during the pandemic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goals were to give a complete overview of the changes caused by COVID-19 in the traveling habits of the Hungarian inhabitants in 2020, furthermore how the pandemic influences their plans for this year. Consumer opinions and mapping of changes in their traveling decisions were carried out in primer research, which included a quantitative research method with a questionnaire survey among Hungarian travelers. Our results show that the global pandemic had a large impact on the traveling habits of the domestic population. We found significant differences in every age group and in other demographic parameters in terms of frequency, date, length, goals, motivation, modes of organization of traveling, persons traveling together, and types of the chosen accommodation before and during the period of the pandemic. Getting out of quarantine as a new kind of motivation appeared in 2020 and became more popular along with making excursions in nature and the desire to relax. Demand for separated guest houses and apartments has grown in absolute and relative terms, together with the importance of hygiene above age 35 became more relevant. The consumers' traveling plans became much braver for 2021 in every demographic group. This year, Hungarian inhabitants are planning to make up for their postponed and missed journeys, basically in summer, although, careful customer behavior remained an important aspect of traveling. The majority of destinations are planned within the country and most of the potential tourists would like to organize individually and spend their holiday with their own family or partners. Most of the people would choose separate guest houses, but more and more tourists prefer hotels, as well. Hygiene still remains as important in 2021 as it was in 2020.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01615">
    <w:multiLevelType w:val="hybridMultilevel"/>
    <w:lvl w:ilvl="0" w:tplc="708184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01615">
    <w:abstractNumId w:val="905016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46844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