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JANKA ANASZTÁZIA</w:t>
            </w:r>
          </w:p>
          <w:p w:rsidR="00C275A3" w:rsidRDefault="00186641" w:rsidP="00C275A3">
            <w:pPr>
              <w:pStyle w:val="Hallgatokepzes"/>
            </w:pPr>
            <w:r w:rsidRPr="002361E2">
              <w:rPr>
                <w:i/>
              </w:rPr>
              <w:t>janka.anasztazia@gmail.com</w:t>
            </w:r>
            <w:r w:rsidRPr="002361E2">
              <w:rPr>
                <w:i/>
              </w:rPr>
              <w:br/>
            </w:r>
            <w:r w:rsidR="00A96AEC">
              <w:t>Pénzügy és számvitel</w:t>
            </w:r>
            <w:r w:rsidR="00A96AEC">
              <w:br/>
            </w:r>
            <w:r w:rsidR="00E77B23">
              <w:t>BA, 7. félév</w:t>
            </w:r>
          </w:p>
          <w:p w:rsidR="00C265CE" w:rsidRPr="009E5FF1" w:rsidRDefault="00E77B23" w:rsidP="009763E0">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Bán Erika PhD</w:t>
            </w:r>
          </w:p>
          <w:p w:rsidR="00DB4822" w:rsidRDefault="00DB4822" w:rsidP="009763E0">
            <w:pPr>
              <w:pStyle w:val="Konzulensektitulus"/>
            </w:pPr>
            <w:r w:rsidRPr="00DB4822">
              <w:t>főiskolai docens,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Étkezés lemondás nélkül! – a ,,mentes” élelmiszeripar jövedelmezőségének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számos embert foglalkoztat az egészséges táplálkozás. Míg a társadalom egy részét pusztán a felkapott trend miatti érdeklődésük vezérli, addig napról-napra egyre több olyan személy van, akik valamilyen betegség miatt kényszerülnek bizonyos élelmiszerek elhagyására.</w:t>
      </w:r>
      <w:r>
        <w:rPr>
          <w:color w:val="000000"/>
          <w:sz w:val="24"/>
          <w:szCs w:val="24"/>
        </w:rPr>
        <w:br/>
        <w:t xml:space="preserve">A dolgozatom során az élelmiszeripar Covid-19 vírus utáni helyzetét vizsgáltam a különböző összetevőtől mentes élelmiszereken keresztül. Arra kerestem a választ, hogy mennyire volt jövedelmező magyar viszonylatban az élelmiszeripar eme szegmense. Kitértem többek között arra, hogy a vállalatoknak megéri-e a mentes termékek irányába fejleszteni magukat, illetve rentábilis-e drágább, mentes alapanyagokat felhasználniuk a hagyományos ízek érdekében. Utánajártam, hogyan lehet az erősödő versenyhelyzetben működni. Végül pedig megvizsgáltam, miként hatott a vírus okozta általános élelmiszerdrágulás a mentes termékekre.</w:t>
      </w:r>
      <w:r>
        <w:rPr>
          <w:color w:val="000000"/>
          <w:sz w:val="24"/>
          <w:szCs w:val="24"/>
        </w:rPr>
        <w:br/>
        <w:t xml:space="preserve">A kutatásom első felében a fogyasztók igényeit mértem fel egy kutatással, melyben tanulmányoztam a vásárlási szokásaikat, a fizetési hajlandóságukat, majd a dolgozat második felében vállalkozói oldalról kerestem a kutatási kérdéseimre a választ. Egy rendezvény keretein belül mélyinterjúkat készítettem többféle mentes termékeket előállító, vagy forgalmazó vállalkozással, majd egy korábbi tudományos értekezés élelmiszeripari hatékonyságot mérő kérdőívet egészítettem ki, és annak segítségével gyűjtöttem további információkat, melyekből mutatószámokat képeztem.</w:t>
      </w:r>
      <w:r>
        <w:rPr>
          <w:color w:val="000000"/>
          <w:sz w:val="24"/>
          <w:szCs w:val="24"/>
        </w:rPr>
        <w:br/>
        <w:t xml:space="preserve">A kutatásom eredményeit öt kisebb területre bontva prezentáltam.</w:t>
      </w:r>
      <w:r>
        <w:rPr>
          <w:color w:val="000000"/>
          <w:sz w:val="24"/>
          <w:szCs w:val="24"/>
        </w:rPr>
        <w:br/>
        <w:t xml:space="preserve">Dolgozatomban megállapítottam, hogy 2021-ben megérte mentes termékeket gyártaniuk, valamint jövedelmező volt drágább alapanyagokba invesztálniuk a vállalkozásoknak a jó minőség érdekében. Konstatáltam, hogy nem komplikáltabb a mentes élelmiszerek forgalomba hozása és hogy erős a versenyhelyzet jelenléte a mentes piacon. Végül megállapítottam, hogy saját tapasztalataim ellenére a mentes termékek áraira ugyanolyan mértékben hatott a Covid miatti általános élelmiszerdrágulás, mint a hagyományos termékek áraira.</w:t>
      </w:r>
      <w:r>
        <w:rPr>
          <w:color w:val="000000"/>
          <w:sz w:val="24"/>
          <w:szCs w:val="24"/>
        </w:rPr>
        <w:br/>
        <w:t xml:space="preserve">Véleményem szerint az innovatív „mentes” élelmiszeripar még mindig hatalmas fejlesztések előtt áll. Versenyhelyzeti előnyt jelentene, ha olcsóbb mentes termékeket is gyártanának, érdemes lenne több, mentes ételeket kínáló vendéglátóipari helyet kialakítani, valamint fejleszteni kellene a mentes vállalatok marketing stratégiáját.</w:t>
      </w:r>
      <w:r>
        <w:rPr>
          <w:color w:val="000000"/>
          <w:sz w:val="24"/>
          <w:szCs w:val="24"/>
        </w:rPr>
        <w:br/>
        <w:t xml:space="preserve">Ám a jelenlegi hatalmas mértékű, 48,7%-os élelmiszer infláció újabb problémákat hozott a vizsgált cégek területére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721064">
    <w:multiLevelType w:val="hybridMultilevel"/>
    <w:lvl w:ilvl="0" w:tplc="21362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721064">
    <w:abstractNumId w:val="427210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59212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