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SIPOS-SZABÓ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siposszgergo@gmail.com</w:t>
            </w:r>
            <w:r w:rsidRPr="002361E2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Ózsvári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Búza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c. 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nagylétszámú sertéstelepek járványvédelmi megelőző intézkedéseinek és fertőtlenítési gyakorlatának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nagyüzemi sertéstenyésztés kialakulása magával hozta a hatékony járványvédelem kialakításának szükségességét. Kutatásunk során az állatorvosokkal és a telepvezetőkkel készített személyes interjúk keretében 2020 novembere és 2021 márciusa között 19 nagylétszámú sertéstelepen (összesen 30.719 koca) kérdőív segítségével mértük fel a járványvédelmi rendszereket és az alkalmazott fertőtlenítőszereket.</w:t>
      </w:r>
      <w:r>
        <w:rPr>
          <w:color w:val="000000"/>
          <w:sz w:val="24"/>
          <w:szCs w:val="24"/>
        </w:rPr>
        <w:br/>
        <w:t xml:space="preserve">Az eredmények azt mutatták, hogy állatvásárlás tekintetében a telepek 26%-a teljesen zárt, a többi pedig körültekintően kiválasztott állandó partnerrel áll kapcsolatban, a vásárolt állatokat legalább 60 napig karanténozták, viszont az összes telepnek csak 11%-a rendelkezett elkülönített karanténteleppel. A külső járványvédelemmel kapcsolatos leggyakoribb kockázati forrást a telepek közelsége jelentette: a válaszadók 28%-a volt egyedüli sertéstartó 3 km-es körzetben, 21%-a pedig 500 méternél kisebb távolságra volt legközelebbi szomszédjától. A telepeknek csak 58%-án oldották meg az élőállatok kerítésvonalban történő rakodását, takarmányszállítás esetében pedig csak 32%-án, ezeket a járműveket a telepek 48-69%-án fertőtlenítik belépéskor. Az emberek fogadása majdnem minden telepen megfelelőnek mondható: egy telepre sem léphet be senki legalább átöltözés nélkül. Látogatók esetében a sertésmentes várakozási idő legalább 2, leggyakrabban 3 éjszaka volt.</w:t>
      </w:r>
      <w:r>
        <w:rPr>
          <w:color w:val="000000"/>
          <w:sz w:val="24"/>
          <w:szCs w:val="24"/>
        </w:rPr>
        <w:br/>
        <w:t xml:space="preserve">A belső járványvédelem részeként elterjedt gyakorlat az egyszerre telepítés és ürítés (AIAO) alkalmazása, de a turnusok közötti szervizperiódus hossza általában rövid, a fiaztatók 81%-a esetében kevesebb, mint 4 nap, ami nem teszi lehetővé a megfelelő fertőtlenítést. A telepen belüli dolgozói mozgások a legtöbb telepen a kisebb kockázatot jelentő, fiatalabbtól az idősebb állatok felé mutató irányban történtek, viszont a telepek 58%-án nincsenek termekhez rendelt munkaeszközök, így azokat rendszeresen mozgatják csoportok között. Fertőtlenítésre általában kombinációs készítményeket alkalmaztak, a leggyakoribb hatóanyagok aldehidek, peroxidok, alkoholok és detergensek voltak. Személyes tárgyak fertőtlenítésére az UV-fény is elterjedt megoldás volt.</w:t>
      </w:r>
      <w:r>
        <w:rPr>
          <w:color w:val="000000"/>
          <w:sz w:val="24"/>
          <w:szCs w:val="24"/>
        </w:rPr>
        <w:br/>
        <w:t xml:space="preserve">A telep elhelyezkedéséből adódó veszélyforrások minimalizálhatók az épületek HEPA-szűrőkkel való felszerelésével. A bemenő járműforgalom korlátozása a vonatkozó infrastruktúra kerítésvonalban történő kialakításával vagy belső telepi jármű beszerzésével lehetséges. Az AIAO-elv megvalósítható a telepi rotációs terv betartásával és a termelési kapacitás túllépésének elkerülésével. 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55487">
    <w:multiLevelType w:val="hybridMultilevel"/>
    <w:lvl w:ilvl="0" w:tplc="42131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55487">
    <w:abstractNumId w:val="27755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549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