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ZOLTÁN TÓTH</w:t>
            </w:r>
          </w:p>
          <w:p w:rsidR="00C275A3" w:rsidRDefault="00186641" w:rsidP="00C275A3">
            <w:pPr>
              <w:pStyle w:val="Hallgatokepzes"/>
            </w:pPr>
            <w:r w:rsidRPr="002361E2">
              <w:rPr>
                <w:i/>
              </w:rPr>
              <w:t>toth.zoltan.997@gmail.com</w:t>
            </w:r>
            <w:r w:rsidRPr="002361E2">
              <w:rPr>
                <w:i/>
              </w:rPr>
              <w:br/>
            </w:r>
            <w:r w:rsidR="00A96AEC">
              <w:t>Marketing</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Zsófia Kenesei</w:t>
            </w:r>
          </w:p>
          <w:p w:rsidR="00DB4822" w:rsidRDefault="00DB4822" w:rsidP="009763E0">
            <w:pPr>
              <w:pStyle w:val="Konzulensektitulus"/>
            </w:pPr>
            <w:r w:rsidRPr="00DB4822">
              <w:t>professor, BCE 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Cross- and upselling prediction in the Hungarian telecommunication industry- using random forest algorithm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research question of my study was "How and to what extent can the random forest method be used to facilitate cross-selling and upselling in the domestic telecommunications sector?". I chose this topic for my research because in my opinion researches about cross-selling and upselling are underrepresented compared to researches about loyalty or churn in the field of marketing. A significant problem in this area for telesales is that consumers are still approached in a heuristic way, which negatively affects the customer experience and increases the costs for the company. Artificial intelligence, which has entered our daily lives almost without our knowledge and has become one of the hottest topics of the 21st century, can provide a solution in this area.</w:t>
      </w:r>
    </w:p>
    <w:p>
      <w:pPr>
        <w:widowControl w:val="on"/>
        <w:pBdr/>
        <w:spacing w:before="240" w:after="240" w:line="240" w:lineRule="auto"/>
        <w:ind w:left="0" w:right="0"/>
        <w:jc w:val="left"/>
      </w:pPr>
      <w:r>
        <w:rPr>
          <w:color w:val="000000"/>
          <w:sz w:val="24"/>
          <w:szCs w:val="24"/>
        </w:rPr>
        <w:t xml:space="preserve">In my research, I reviewed domestic and international literature on the areas of marketing relevant to cross-selling and upselling, with a particular focus on the telecommunications and financial sectors, and I also described three different prediction methods for cross-selling and upselling. In the quantitative research part of my study, I used a real company database with more than 42 million data points. I made a detailed guide about the preprocessing of the dataset and the development and parameterization of a random forest model to predict upward migration associated with home internet subscriptions.</w:t>
      </w:r>
    </w:p>
    <w:p>
      <w:pPr>
        <w:widowControl w:val="on"/>
        <w:pBdr/>
        <w:spacing w:before="240" w:after="240" w:line="240" w:lineRule="auto"/>
        <w:ind w:left="0" w:right="0"/>
        <w:jc w:val="left"/>
      </w:pPr>
      <w:r>
        <w:rPr>
          <w:color w:val="000000"/>
          <w:sz w:val="24"/>
          <w:szCs w:val="24"/>
        </w:rPr>
        <w:t xml:space="preserve">The model was able to find 79.9% of consumers willing to switch to a higher internet plan on the test data and was able to increase the success rate of calls from ~26.16% to 89.2%. To make the interpretation of the results easier, I also prepared a case study showing that for a company the size of Magyar Telekom, such a model could increase annual operating results by more than 500 million HUF and achieve a ROMI of ~1156%.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009485">
    <w:multiLevelType w:val="hybridMultilevel"/>
    <w:lvl w:ilvl="0" w:tplc="22173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009485">
    <w:abstractNumId w:val="840094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49234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