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PECZE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agatha.krisztina@gmail.com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Nagyné Dr. Hegedűs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gyógypedagógusok mentális egészségével kapcsolatos összefüggések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feltérképezi a gyógypedagógusok mentális egészségét és a lelki egészségük hátterében álló összefüggéseket. A többségi pedagógusokra vonatkozó szakirodalmak alapján vizsgálja a különböző tényezők jelenlétét és azok korrelációját a mentális egészséggel, illetve a Mentális Egészség Teszt (MET) által meghatározott alterületeivel (globális jóllét, savoring, alkotó-végrehajtó hatékonyság, önreguláció, reziliencia). Az adatgyűjtéshez kialakítottam egy három részből álló kérdőívet, amelynek gyógypedagógus kitöltői (N=100) alkotják a mintát.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kérdések:</w:t>
      </w:r>
      <w:r>
        <w:rPr>
          <w:color w:val="000000"/>
          <w:sz w:val="24"/>
          <w:szCs w:val="24"/>
        </w:rPr>
        <w:br/>
        <w:t xml:space="preserve">1. Mi jellemzi a gyógypedagógusok lelki egészségét a MET skálái tükrében?</w:t>
      </w:r>
      <w:r>
        <w:rPr>
          <w:color w:val="000000"/>
          <w:sz w:val="24"/>
          <w:szCs w:val="24"/>
        </w:rPr>
        <w:br/>
        <w:t xml:space="preserve">2. Milyen mértékben jellemzőek a gyógypedagógusokra azok a tényezők, amelyek a többségi pedagógusoknál együttjárást mutatnak a mentális egészség alakulásával?</w:t>
      </w:r>
      <w:r>
        <w:rPr>
          <w:color w:val="000000"/>
          <w:sz w:val="24"/>
          <w:szCs w:val="24"/>
        </w:rPr>
        <w:br/>
        <w:t xml:space="preserve">3. A mentális egészség alakulásával együttjáró tényezők milyen összefüggéseket mutatnak a gyógypedagógusok esetében a MET egyes skáláin elért eredményeivel és a MET átlagértékével?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(1) A beérkezett adatok elemzése alapján elmondható, hogy a gyógypedagógusok mentális egészségi állapota nem mutat jelentős eltérést a szakirodalmi értékekhez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(2) A tényezők jelenlétét Likert-skála segítségével vizsgáltam, így jól megfigyelhető az egyes értékek eloszlása. Összesítésükhöz két csoportot alakítottam ki, amely alapján az egyes tényezők inkább jellemzőek vagy inkább nem jellemzőek a mintára. A munkahelyi segítő együttműködés mértéke a legmagasabb, a befektetett erőfeszítés és az érte kapott jutalom egyensúlya pedig a legalacsonyabb.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(3) Az együttjárások vizsgálatához korrelációs eljárást alkalmaztam, melynek segítségével feltártam az egyes tényezők és a MET alskáláinak összefüggéseit, az együttjárások irányát és mértékét. A tényezők közül az érzelmi kimerülés, valamint a család és munkahely egyensúlyával való elégedettség a MET mindegyik alskálájával szignifikáns együttjárást mutat. További öt tényező pedig legalább két alskálával korrelál. Az összefüggések és a tényezők állapotának figyelembevételével a befektetett erőfeszítés és az érte kapott jutalom egyensúlya, illetve a munkahelyi stressz állapota rendkívül kedvezőtlen.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 továbbiakban kiinduló pontot nyújthatnak egy szélesebb körű vizsgálathoz, amely megalapozhatja az egyéni és intézményi szintű lelki egészségfejlesztő prevenciót és intervenciót a gyógypedagógusok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79270">
    <w:multiLevelType w:val="hybridMultilevel"/>
    <w:lvl w:ilvl="0" w:tplc="19995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79270">
    <w:abstractNumId w:val="46679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374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