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KÓRIK VALÉRIA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valeria.korik08@gmail.com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Müller Anetta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óvodai befogadási időszakot leginkább megkönnyítő, az óvodai élet szeretetét leginkább elősegítő szabadidőeltöltési lehetőségek kisgyermekes családok részére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befogadási időszakot leginkább megkönnyítő, az óvodai élet szeretetét leginkább elősegítő szabadidő-eltöltési lehetőségek kisgyermekes családok részére</w:t>
      </w:r>
      <w:r>
        <w:rPr>
          <w:color w:val="000000"/>
          <w:sz w:val="24"/>
          <w:szCs w:val="24"/>
        </w:rPr>
        <w:br/>
        <w:t xml:space="preserve">„Az óvoda a szociális anyaöl” (Vekerdy). Ha a gyerek biztonságban van, akkor - óvodás élete kezdetén - általában szívesen fogadja el a csoporthelyzetet. Bár az elsődleges szocializációs közeg a család, az óvoda, mint másodlagos szocializációs színtér, amely a kortárcsoportokkal és óvodapedagógusokkal tovább formálja a gyermek jellemét. A kortársakkal való gyakori interakció a szocializáció szempontjából fontos, de legalább olyan jelentősek lehetnek azok a különböző közösségi programok (baba-mama klub, bábszínház látogatás, közös családi sportolás és kirándulás, vagy az állatasszisztált foglalkozások stb.), melyek megelőzik és segítik az óvodai beilleszkedés folyamatát.</w:t>
      </w:r>
      <w:r>
        <w:rPr>
          <w:color w:val="000000"/>
          <w:sz w:val="24"/>
          <w:szCs w:val="24"/>
        </w:rPr>
        <w:br/>
        <w:t xml:space="preserve">Kutatásom során arra kerestem a választ, hogy az óvoda előtti időszakban a szülők milyen programokon vesznek részt a gyerekeikkel, amelyek megkönnyíthetik az óvodai beilleszkedést. A kutatáshoz kérdőíves vizsgálatot végeztem.</w:t>
      </w:r>
      <w:r>
        <w:rPr>
          <w:color w:val="000000"/>
          <w:sz w:val="24"/>
          <w:szCs w:val="24"/>
        </w:rPr>
        <w:br/>
        <w:t xml:space="preserve">A szülők körében összesen 214 db magyar nyelvű, helyesen kitöltött, feldolgozható online kérdőív született. A kérdőívek gondos áttekintése után a kutatás eredményeit SPSS 14.0 szoftver segítségével dolgoztam fel, melynek során átlagot, szórást, Pearson-mutatót és korrelációt számítottam.</w:t>
      </w:r>
      <w:r>
        <w:rPr>
          <w:color w:val="000000"/>
          <w:sz w:val="24"/>
          <w:szCs w:val="24"/>
        </w:rPr>
        <w:br/>
        <w:t xml:space="preserve">Mivel a elsődleges szocializációs közeg a család, így különösen nagy jelentőséggel bírnak azok a közösen megélt élmények és pillanatok, melyeket a szülő-gyermek az óvoda előtti időszakban él meg közösen. A szülők válaszai alapján népszerűek voltak a különböző zenei, kulturális, sport-, szabadidős- és állatasszisztált programok, ahol a gyerek nem csak a szüleivel, de más gyerekkel történő interakció során közösségi élményt él át, mely segíthet az óvodai beilleszkedés folyamatában, a szülői leválásban. A kutatás megerősítette azt is, hogy a szülők tudatosan választják és látogatják a kisgyermekekkel ezeket a programokat (pl. baba-mama klub, zenebölcsi, gyerekkoncert, kirándulás más családokkal, szabadidős és kutyával asszisztált programok stb.), melyek a külső világ megismerésén és képességfejlesztő szerepén túl igen hasznosnak bizonyulnak az óvodai beilleszkedésben. A szülők válaszai jelzik, hogy egyre többen ismerik és vesznek részt tudatosan ezeken a programokon, melynek jótékony hatását már több kutatás is igazolta.</w:t>
      </w:r>
      <w:r>
        <w:rPr>
          <w:color w:val="000000"/>
          <w:sz w:val="24"/>
          <w:szCs w:val="24"/>
        </w:rPr>
        <w:br/>
        <w:t xml:space="preserve">kulcsszavak: óvodai befogadás, szabadidős programok, állatasszisztált programok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75557">
    <w:multiLevelType w:val="hybridMultilevel"/>
    <w:lvl w:ilvl="0" w:tplc="99029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75557">
    <w:abstractNumId w:val="72675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758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