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BORBÉLY VERONIKA</w:t>
            </w:r>
          </w:p>
          <w:p w:rsidR="00C275A3" w:rsidRDefault="00186641" w:rsidP="00C275A3">
            <w:pPr>
              <w:pStyle w:val="Hallgatokepzes"/>
            </w:pPr>
            <w:r w:rsidRPr="002361E2">
              <w:rPr>
                <w:i/>
              </w:rPr>
              <w:t>borbelyveronika01@gmail.com</w:t>
            </w:r>
            <w:r w:rsidRPr="002361E2">
              <w:rPr>
                <w:i/>
              </w:rPr>
              <w:br/>
            </w:r>
            <w:r w:rsidR="00A96AEC">
              <w:t>Katasztrófavédelem, iparbiztonság</w:t>
            </w:r>
            <w:r w:rsidR="00A96AEC">
              <w:br/>
            </w:r>
            <w:r w:rsidR="00E77B23">
              <w:t>BA, 5. félév</w:t>
            </w:r>
          </w:p>
          <w:p w:rsidR="00C265CE" w:rsidRPr="009E5FF1" w:rsidRDefault="00E77B23" w:rsidP="009763E0">
            <w:pPr>
              <w:pStyle w:val="Hallgatointezmeny-kar"/>
              <w:rPr>
                <w:b/>
                <w:caps/>
              </w:rPr>
            </w:pPr>
            <w:r>
              <w:t>Nemzeti Közszolgálati Egyetem</w:t>
            </w:r>
            <w:r w:rsidR="00C275A3">
              <w:br/>
            </w:r>
            <w:r w:rsidR="00DB4822">
              <w:t>Rendészettudományi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Horváth Hermina tű. őrnagy</w:t>
            </w:r>
          </w:p>
          <w:p w:rsidR="00DB4822" w:rsidRDefault="00DB4822" w:rsidP="009763E0">
            <w:pPr>
              <w:pStyle w:val="Konzulensektitulus"/>
            </w:pPr>
            <w:r w:rsidRPr="00DB4822">
              <w:t>tanársegéd, NKE KVI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csővezetékes veszélyes anyag szállítás jelentősége és katasztrófavédelmi aspektusai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veszélyes árukat ma már számos különböző módon szállítják Magyarországon. Ezen veszélyes áruk csővezetéken keresztül történő szállítása az egyik legkockázatosabb. Az üzemeltetőknek a hazai iparbiztonsági előírásoknak megfelelően számos feladatot kell ellátniuk. A dolgozathoz készített tanulmányomban bemutatom a csővezetéken keresztül szállított árukra vonatkozó jogi és biztonsági követelményeket, valamint a szállítás jellemzőire fogok kitérni. A 2008-ban kezdődött világgazdasági válság, majd az azt követő COVID-19 járvány és a hozzá kapcsolódó korlátozó intézkedések hatása minden gazdasági ágazatot sújtott. A jelenleg is zajló háborús helyzet veszélyezteti több ország, köztük hazánk energia – ellátottságát is. A közelmúltban készült magyar-szlovák határkeresztező távvezeték is szolgálja azt, hogy az érintett térségek villamosenergia-ellátása növekedni tudjon. Továbbá hazánkat számos pozitív és negatív csapás érte, viszont a csővezetékek kialakulása szerencsésen zajlott és fejlettebbé tette az ország gazdaságát. Említésre érdemes az is, hogy mi vezetett a csővezetékek kialakulásához országunk területén, valamint azon hálózatok bemutatására is sor kerül, amelyek nem itt jöttek létre, de Magyarország területén is húzódik. A közúti szállításnál a folyamatot balesetek tudják hátráltatni. Jelen esetben olyan támadásokra kell gondolni csővezetékes szállítás esetén, amelyek nem csak közvetlen támadások, hanem közvetett, számítógépes támadások is. Számunkra szinte felfoghatatlan, hogy az ilyen balesetekből akár mekkora katasztrófa is születhet, amely nem csak az adott térséget, hanem a környező helyszíneket is nagyban képes befolyásolni. A katasztrófavédelem szempontjából az elmúlt években több olyan katasztrófa történt, amelyek halálos áldozatokkal és nagy társadalmi és gazdasági veszteségekkel jártak. A katasztrófák olyan dolgok, amelyek esetében a megelőzés mindig jobb, mint a kezelés. A közelmúlt eseményei emlékeztethetnek bennünket arra, hogy milyen jelentős veszteségeket kell elviselnünk, mind az életben, mind az anyagi javakban.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488801">
    <w:multiLevelType w:val="hybridMultilevel"/>
    <w:lvl w:ilvl="0" w:tplc="762626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488801">
    <w:abstractNumId w:val="564888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31884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