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RENÁTA BÖCSKEI</w:t>
            </w:r>
          </w:p>
          <w:p w:rsidR="00C275A3" w:rsidRDefault="00186641" w:rsidP="00C275A3">
            <w:pPr>
              <w:pStyle w:val="Hallgatokepzes"/>
            </w:pPr>
            <w:r w:rsidRPr="002361E2">
              <w:rPr>
                <w:i/>
              </w:rPr>
              <w:t>renatabocskei@gmail.com</w:t>
            </w:r>
            <w:r w:rsidRPr="002361E2">
              <w:rPr>
                <w:i/>
              </w:rPr>
              <w:br/>
            </w:r>
            <w:r w:rsidR="00A96AEC">
              <w:t>Law Enforcement</w:t>
            </w:r>
            <w:r w:rsidR="00A96AEC">
              <w:br/>
            </w:r>
            <w:r w:rsidR="00E77B23">
              <w:t>BA, 3.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Levente Tóth</w:t>
            </w:r>
          </w:p>
          <w:p w:rsidR="00DB4822" w:rsidRDefault="00DB4822" w:rsidP="009763E0">
            <w:pPr>
              <w:pStyle w:val="Konzulensektitulus"/>
            </w:pPr>
            <w:r w:rsidRPr="00DB4822">
              <w:t>assistant lecturer,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From visible friend to invisible enemy - The threats of IOT devices in personal space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Internet of Things, or IOT devices, is seen as one of the quickest emerging technical and technological innovations of our time. The spread of IOT devices dates back to the years 2008-2009, when the number of Internet-based devices exceeded the number of people on Earth. Today, IOT devices play a dominant role in industry, manufacturing, security, healthcare and many other areas. However, IOT devices are not without risk: numerous cases have shown that these devices have many security risks due to their complexity, and that the security awareness of users does not grow exponentially with the number of networked devices. And the fact that IOT devices have also entered the private sector with the smarting of homes brings a new challenge in managing them risk-free. The aim of my thesis is to describe the threats of IOT devices, especially smart devices used in smart homes, to describe the types and targets of attackers, and to suggest what changes are needed to make IOT devices more secure for users. I’m also going to present the results of my questionnaire survey, to which over 300 people responded. It was designed to find out about consumers' use and security awareness habits. I’m also going to support my hypothesis that despite the numerous users, very few of them are up to date with the appropriate protection with their devices. Several users are unaware of what to do in the event of an attack or where to ask for help. During my research, I reviewed a wide range of literature: studies on the dangers of IOT devices in smart homes, as well as academic publications in the field of information- and cybersecurity.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229109">
    <w:multiLevelType w:val="hybridMultilevel"/>
    <w:lvl w:ilvl="0" w:tplc="311107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229109">
    <w:abstractNumId w:val="962291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20924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