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molnarimi8@gmail.com</w:t>
            </w:r>
            <w:r w:rsidRPr="002361E2">
              <w:rPr>
                <w:i/>
              </w:rPr>
              <w:br/>
            </w:r>
            <w:r w:rsidR="00A96AEC">
              <w:t>Határrendészeti Szakirány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fiatalkorú személyek által elkövetett jogsértések visszaszorításának lehetőségei a középiskolai oktatás keretein belül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dolgozatom a fiatalkorú személyek által elkövetett jogsértések visszaszorításának lehetőségeivel foglalkozik a középiskolai oktatás keretein belül. A dolgozat témájának kiválasztásakor a fő motivációt a rendőri hivatásom nyújtotta, mivel 11 éve dolgozom közrendvédelmi szakterületen és eddigi pályafutásom ideje alatt számos esetben kellett intézkedés alá vonnom fiatalkorú személyeket szabálysértés vagy bűncselekmény elkövetése miatt.</w:t>
      </w:r>
      <w:r>
        <w:rPr>
          <w:color w:val="000000"/>
          <w:sz w:val="24"/>
          <w:szCs w:val="24"/>
        </w:rPr>
        <w:br/>
        <w:t xml:space="preserve">A vizsgálat a szabálysértések és bűncselekmények elkövetésének témakörén belül a középiskolába járó diákok ismereteire, valamint tapasztalataira irányul kiegészítve olyan kérdésekkel, rövid gyakorlati példákkal, amelyek segítségével képet kaphatunk a vizsgált korosztály témához kapcsolódó attitűdjeiről is.</w:t>
      </w:r>
      <w:r>
        <w:rPr>
          <w:color w:val="000000"/>
          <w:sz w:val="24"/>
          <w:szCs w:val="24"/>
        </w:rPr>
        <w:br/>
        <w:t xml:space="preserve">Véleményem szerint az iskolákban egyre sűrűbben megjelenő prevenciós tevékenységek hasznosnak bizonyultak, azonban ezen előadások csak időszakosan vannak jelen a diákok életében. Szükségszerűnek látom, hogy a diákok rendszeresen részesülhessenek olyan jellegű oktatásban és legyen lehetőségük minél szélesebb körű ismeretek elsajátítására, amelyeknek keretein belül részletesebb ismeretekre tehetnek szert az általuk leggyakrabban elkövetett jogsértésekről, illetve azok következményeiről. Ennek a középiskolai oktatás keretei között történő megvalósítása érdekében a kutatásom eredményeinek ismertetését követően egy olyan interaktív, a diákok számára is könnyen érhető bűnmegelőzési segédanyag elkészítésére teszek javaslatot, amely álláspontom szerint ugyancsak hozzájárulna a fiatalkorúak által elkövetett jogsértések számának csökkentéséhez.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61856">
    <w:multiLevelType w:val="hybridMultilevel"/>
    <w:lvl w:ilvl="0" w:tplc="52740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61856">
    <w:abstractNumId w:val="34661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861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