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DEBRECZENI DORINA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dorinadebreczeni@gmail.com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Hajdúböszörményi Bocskai István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Hajdu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mentor,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C-típusú inaktivációból történő visszatérés molekuláris hátterének vizsgálata a Kv1.3 ioncsatornán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T-limfociták domináns feszültségfüggő kálium ioncsatornája a Kv1.3, mely 4 azonos alegységből áll. Ezek 6 transzmembrán alfa-hélixet tartalmaznak, melyeket extra- és intracelluláris hurkok kötnek össze. Kimutatták, hogy a Kv1.3 ún. C-típusú inaktivációja az alegységek kooperatív interakciójának eredménye. Kísérleteim célja az volt, hogy az inaktivációból történő visszatérés során az alegységek között fellépő kölcsönhatást tanulmányozzam.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Kísérleteimben a patch-clamp méréseket homotetramer vad-típusú (WT) és A413V mutáns (gyorsan inaktiválódó), valamint különböző arányban vad- és mutáns alegységeket, azaz heterotetramer csatornákat kifejező CHO sejteken végeztem. Méréseim során különböző membránfeszültségeken határoztam meg az inaktivációból történő visszatérés jellemzőit: a kinetikai (időállandó, T) és az egyensúlyi paramétert (visszatért csatornahányad maximumát (RFmax), melyeket az adatpontokhoz illesztett RF(t) = RFmax (1-e</w:t>
      </w:r>
      <w:r>
        <w:rPr>
          <w:color w:val="000000"/>
          <w:position w:val="4"/>
          <w:sz w:val="21"/>
          <w:szCs w:val="21"/>
          <w:vertAlign w:val="superscript"/>
        </w:rPr>
        <w:t xml:space="preserve">-t/T</w:t>
      </w:r>
      <w:r>
        <w:rPr>
          <w:color w:val="000000"/>
          <w:sz w:val="24"/>
          <w:szCs w:val="24"/>
        </w:rPr>
        <w:t xml:space="preserve">) egyenlettel határoztam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WT csatornák esetében az időállandó nem változott -120 és -60 mV között (T = 12 -14 s), míg RFmax 1-ről 0,55-re csökkent. A mutáns csatorna esetében az időállandó 4 s volt -120 mV-on, míg -70 mV-nál 27 s, és az RFmax értéke meredeken csökkent: -120 mV-nál 1, míg -60 mV 0 (a mutáns csatornák nem tértek vissza az inaktivált állapotból). A heteromer csatornák esetében -120 mV-nál csatornák árama kb. 4 s-os időállandóval tért vissza az inaktivációból (RFmax=1). -60 mV esetén csak akkor történt meg az inaktivációból a visszatérés, ha a mutáns alegységek aránya kb. 60%-nál alacsonyabb volt; az időállandó megegyezett a WT csatornára jellemző értékkel.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alapján elmondható, hogy a csatorna alegységei között komplex kölcsönhatás alakul ki: -120 mV értéknél a mutáns alegység határozza meg a visszatérés kinetikáját. -60 mV-nál viszont a WT alegység jelenléte a heteromer csatornában elősegíti az inaktivációból történő visszatérést.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82302">
    <w:multiLevelType w:val="hybridMultilevel"/>
    <w:lvl w:ilvl="0" w:tplc="28858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82302">
    <w:abstractNumId w:val="234823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368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