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BÁLINT ENIKŐ</w:t>
            </w:r>
          </w:p>
          <w:p w:rsidR="00C275A3" w:rsidRDefault="00186641" w:rsidP="00C275A3">
            <w:pPr>
              <w:pStyle w:val="Hallgatokepzes"/>
            </w:pPr>
            <w:r w:rsidRPr="002361E2">
              <w:rPr>
                <w:i/>
              </w:rPr>
              <w:t>encikebalint12@gmail.com</w:t>
            </w:r>
            <w:r w:rsidRPr="002361E2">
              <w:rPr>
                <w:i/>
              </w:rPr>
              <w:br/>
            </w:r>
            <w:r w:rsidR="00A96AEC">
              <w:t/>
            </w:r>
            <w:r w:rsidR="00A96AEC">
              <w:br/>
            </w:r>
            <w:r w:rsidR="00E77B23">
              <w:t>Középiskolai hallgató</w:t>
            </w:r>
          </w:p>
          <w:p w:rsidR="00C265CE" w:rsidRPr="009E5FF1" w:rsidRDefault="00E77B23" w:rsidP="009763E0">
            <w:pPr>
              <w:pStyle w:val="Hallgatointezmeny-kar"/>
              <w:rPr>
                <w:b/>
                <w:caps/>
              </w:rPr>
            </w:pPr>
            <w:r>
              <w:t>Nagy Mózes Elméleti Líceum</w:t>
            </w:r>
            <w:r w:rsidR="00C275A3">
              <w:br/>
            </w:r>
            <w:r w:rsidR="00DB4822">
              <w:t/>
            </w:r>
          </w:p>
        </w:tc>
        <w:tc>
          <w:tcPr>
            <w:tcW w:w="4914" w:type="dxa"/>
          </w:tcPr>
          <w:p w:rsidR="00DB4822" w:rsidRPr="00DB4822" w:rsidRDefault="00DB4822" w:rsidP="004D7940">
            <w:pPr>
              <w:pStyle w:val="Hallgatonev"/>
              <w:rPr>
                <w:caps/>
              </w:rPr>
            </w:pPr>
            <w:r w:rsidRPr="00DB4822">
              <w:rPr>
                <w:caps/>
              </w:rPr>
              <w:t>KOZMA ESZTER</w:t>
            </w:r>
          </w:p>
          <w:p w:rsidR="00DB4822" w:rsidRDefault="00186641" w:rsidP="004D7940">
            <w:pPr>
              <w:pStyle w:val="Hallgatokepzes"/>
            </w:pPr>
            <w:bookmarkStart w:id="1" w:name="_GoBack"/>
            <w:r w:rsidRPr="002361E2">
              <w:rPr>
                <w:i/>
              </w:rPr>
              <w:t>kozmaeszter11@gmail.com</w:t>
            </w:r>
            <w:r w:rsidRPr="002361E2">
              <w:rPr>
                <w:i/>
              </w:rPr>
              <w:br/>
            </w:r>
            <w:bookmarkEnd w:id="1"/>
            <w:r w:rsidR="00C275A3">
              <w:t/>
            </w:r>
            <w:r w:rsidR="00A96AEC">
              <w:br/>
              <w:t>Középiskolai hallgató</w:t>
            </w:r>
          </w:p>
          <w:p w:rsidR="00DB4822" w:rsidRDefault="00DB4822" w:rsidP="004D7940">
            <w:pPr>
              <w:pStyle w:val="Hallgatointezmeny-kar"/>
            </w:pPr>
            <w:r>
              <w:t>Nagy Mózes Elméleti Líceum</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Deák Ferenc</w:t>
            </w:r>
          </w:p>
          <w:p w:rsidR="00DB4822" w:rsidRDefault="00DB4822" w:rsidP="009763E0">
            <w:pPr>
              <w:pStyle w:val="Konzulensektitulus"/>
            </w:pPr>
            <w:r w:rsidRPr="00DB4822">
              <w:t>felkészítő tanár, mentor,  Bod Péter Tanítóképző, Kézdivásárhely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Érzelmek labirintusa (Grecsó Krisztián: Vera)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Grecsó Krisztián Vera című regényét dolgozzuk fel, melyben egy negyedikes kislány családjának titkaira derül fény, ám ezekre a kislány még nincs felkészülve. Beavatódik a felnőttek világába, és keresi önmagát a zűrzavarban. Egy olyan világba csöppen, ami felforgatja az életét. Józef megjelenésével elkezdődik egy beavatástörténet, az addigi élete megváltozik, sorozatos próbatételek elé állítódik. Találkozik az addig nem ismert nagyszüleivel, barátnője az ellenségévé válik, rájön arra, hogy családja titkolózik előtte. Eközben az iskolában is kiközösítik, kizárják egy lovasversenyből, így kerül bele az érzelmi labirintusba. Ez a labirintus felkészíti az előtte álló nagybetűs életre, de közben elveszettnek érzi magát. Csak Józef segítségével tud kijutni a labirintusából, ekkor a segítő el is tűnik. Vera tanúbizonyságot tesz bátorságáról, miközben felkutatja családjának titkait.</w:t>
      </w:r>
      <w:r>
        <w:rPr>
          <w:color w:val="000000"/>
          <w:sz w:val="24"/>
          <w:szCs w:val="24"/>
        </w:rPr>
        <w:br/>
        <w:t xml:space="preserve">Olyan kérdésekre keressük a választ, mint például az, hogy mennyi mindent bír meg egy barátság? Miért titkolóznak a felnőttek, ha azt várják el, hogy a gyermekük igazat mondjon? Lehet igazán szerelmes egy negyedikes kislány? El lehet ítélni valakit olyasmiért, amit nem tett meg?</w:t>
      </w:r>
      <w:r>
        <w:rPr>
          <w:color w:val="000000"/>
          <w:sz w:val="24"/>
          <w:szCs w:val="24"/>
        </w:rPr>
        <w:br/>
        <w:t xml:space="preserve">Kutatjuk a hasonlóságokat és különbségeket más hasonló művekkel. Keressük az összefüggéseket más Grecsó-könyvekkel, de olyan regényekkel is, amelyek más szerzőtől származnak, de szintén Szegeden játszódik a cselekmény. Olyan könyvekkel is összehasonlítjuk, melyeknek hasonlít a főszereplőjük Verához.</w:t>
      </w:r>
      <w:r>
        <w:rPr>
          <w:color w:val="000000"/>
          <w:sz w:val="24"/>
          <w:szCs w:val="24"/>
        </w:rPr>
        <w:br/>
        <w:t xml:space="preserve">Minden erőnkkel azon vagyunk, hogy a fenti kérdéseket megválaszoljuk, és feltárjuk a regény mélyebb összefüggéseit és a regényben lejátszódó történések hátterét.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37259">
    <w:multiLevelType w:val="hybridMultilevel"/>
    <w:lvl w:ilvl="0" w:tplc="59216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37259">
    <w:abstractNumId w:val="11737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919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