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KELEMEN KARINA</w:t>
            </w:r>
          </w:p>
          <w:p w:rsidR="00C275A3" w:rsidRDefault="00186641" w:rsidP="00C275A3">
            <w:pPr>
              <w:pStyle w:val="Hallgatokepzes"/>
            </w:pPr>
            <w:r w:rsidRPr="002361E2">
              <w:rPr>
                <w:i/>
              </w:rPr>
              <w:t>kelemenk97@gmail.com</w:t>
            </w:r>
            <w:r w:rsidRPr="002361E2">
              <w:rPr>
                <w:i/>
              </w:rPr>
              <w:br/>
            </w:r>
            <w:r w:rsidR="00A96AEC">
              <w:t>Regionális és Környezeti Gazdaságtan Mesterszak</w:t>
            </w:r>
            <w:r w:rsidR="00A96AEC">
              <w:br/>
            </w:r>
            <w:r w:rsidR="00E77B23">
              <w:t>MSc, 4. félév</w:t>
            </w:r>
          </w:p>
          <w:p w:rsidR="00C265CE" w:rsidRPr="009E5FF1" w:rsidRDefault="00E77B23" w:rsidP="009763E0">
            <w:pPr>
              <w:pStyle w:val="Hallgatointezmeny-kar"/>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Kósi Kálmán</w:t>
            </w:r>
          </w:p>
          <w:p w:rsidR="00DB4822" w:rsidRDefault="00DB4822" w:rsidP="009763E0">
            <w:pPr>
              <w:pStyle w:val="Konzulensektitulus"/>
            </w:pPr>
            <w:r w:rsidRPr="00DB4822">
              <w:t>c. egyetemi tanár,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logisztikai központ telephelyválasztásának szempontrendszere a gazdasági térelméletek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klasszikus közgazdaságtan korábban olyan egyszerűsített elméleteket és modelleket alkalmazott, amelyekben nem vették figyelembe a tér szerepét, és egy tér nélküli gazdaságot feltételeztek. Megfigyelhető volt azonban, hogy ezek az egyszerűsített klasszikus közgazda-ságtani modellek sokszor torzított eredményhez vezettek. A globalizáció teljesen átrendezte a világot, melynek következtében a tér szerepe is átalakult és felértékelődött, ekkor már egyértelművé vált, hogy a tér szerepét nem lehet elhanyagolni a közgazdaságtani vizsgálatokban és a gazdasági döntésekben.</w:t>
      </w:r>
      <w:r>
        <w:rPr>
          <w:color w:val="000000"/>
          <w:sz w:val="24"/>
          <w:szCs w:val="24"/>
        </w:rPr>
        <w:br/>
        <w:t xml:space="preserve">A tényt, miszerint a gazdaság térben létezik, sokáig maga a közgazdaságtan tudománya sem vette tudomásul, hiszen a térrel és távolsággal gazdasági szempontból foglalkozó regionális gazdaságtan körülbelül a XX.század közepén alakult csak ki. Ezen regionális gazdaságtan egyik kiemelkedően fontos területe a telephelyhelyválasztás és az ezekhez kapcsolódó telephelyválasztási elméletek vizsgálata. Egy telephelyválasztási döntés minden vállalkozás és multinacionális vállalat életében kiemelkedő jelentőséggel bír, hiszen hosszútávra és meg-fontolt döntések alapján történik, mivel nagyban befolyásolják a gazdálkodó szervezet versenyképességét és a sikeres működést.</w:t>
      </w:r>
      <w:r>
        <w:rPr>
          <w:color w:val="000000"/>
          <w:sz w:val="24"/>
          <w:szCs w:val="24"/>
        </w:rPr>
        <w:br/>
        <w:t xml:space="preserve">A történelem során számos telephelyválasztási elméletet alkottak meg, amelyek a technikai és technológiai forradalmak alapján fejlődtek és alakultak ki. Ezen fejlődési folyamat, a Kondratyev cikluselmélet alapján 5 egymást követő szakaszra bontható, amelyben megfigyelhetőek az innovációk megjelenése és az ezek okozta fejlesztések és gazdasági súlypont áthelyeződések. Ezen neoklasszikus elméleteket idővel azonban számos kritika érte, melyek elsősorban a gazdasági szerkezet átalakulásából fakadtak, azonban idővel, a gazdaság átala-kulásával megjelentek olyan jelenleg is alkalmazható komplex és egymástól függő modellek, amelyek már több tényezőt is figyelembe vesznek egy telephelyválasztási döntés során, valamint ezekkel már képesek vagyunk matematikailag megalapozott módon megtalálni az optimális helyszínt, egy optimális telephely létrehozására.</w:t>
      </w:r>
      <w:r>
        <w:rPr>
          <w:color w:val="000000"/>
          <w:sz w:val="24"/>
          <w:szCs w:val="24"/>
        </w:rPr>
        <w:br/>
        <w:t xml:space="preserve">A szakirodalmi kutatások eredményeit átültettem a gyakorlatba, amivel egy amerikai központtal rendelkező multinacionális vállalat magyarországi logisztikai központjának a telephelybővítését segítettem a modern gazdasági térelméletekkel, amelyekkel már matematikailag megalapozott módon képesek vagyunk kiválasztani a legoptimálisabb külső helyszínt a vállalat profiljához és tevékenységéhez illesztve.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25267">
    <w:multiLevelType w:val="hybridMultilevel"/>
    <w:lvl w:ilvl="0" w:tplc="75896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25267">
    <w:abstractNumId w:val="748252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8589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