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MACHÓ  BORBÁLA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machoborbala@gmail.com</w:t>
            </w:r>
            <w:r w:rsidRPr="002361E2">
              <w:rPr>
                <w:i/>
              </w:rPr>
              <w:br/>
            </w:r>
            <w:r w:rsidR="00A96AEC">
              <w:t>Ipari termék- és formatervező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SZILÁGYI LAURA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szilagyi.laura99@gmail.com</w:t>
            </w:r>
            <w:r w:rsidRPr="002361E2">
              <w:rPr>
                <w:i/>
              </w:rPr>
              <w:br/>
            </w:r>
            <w:bookmarkEnd w:id="1"/>
            <w:r w:rsidR="00C275A3">
              <w:t>Ipari termék- és formatervező mérnöki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Szabó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Banki mobilapplikációk felhasználó-központú vizsgálata kvalitatív és kvantitatív módszerekkel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Az okostelefonok és gyors internet hálózatok elterjedésével egyre több iparág és szolgáltatás tért át a digitális platformokra az elmúlt évtizedben. Ez az átállás a bankokat sem kerülte el, manapság már alapvető követelmény egy bank felé, hogy rendelkezzen jól használható mobilapplikációval.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Kutatásunk célja a jelenlegi banki mobilapplikációk összehasonlítása és elemzése volt kvalitatív és kvantitatív módszerekkel. Kutatásunkban az empirikus módszerek közül az összehasonlító használhatósági értékelést választottuk, hogy megismerjük a felhasználók véleményét az applikációkkal kapcsolatban. Az értékelés laboratóriumi környezetben történt, egy a mobilalkalmazások tesztelésére alkalmas Tobii Nano szemmozgáskövető eszköz használatával, egyetemista populáció bevonásával. A vizsgálat során a résztvevők (n=7) hét különböző bank mobilapplikációjának a használhatósági tesztelését végezték kontrollált körülmények között, precízen kidolgozott forgatókönyv alkalmazásával. A vizsgálatok során minden résztvevő öt applikációt tesztelt egymás után, így a kutatás során 35 használhatósági értékelés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 kísérletsorozat eredményei alapján elmondható, hogy a résztvevők két hazai bank alkalmazásával a legelégedettebbek, ezek az alkalmazások kapták a legmagasabb rendszerhasználhatósági skála (System Usability Scale, avagy SUS) értékeket is. Az eredményeket kiegészítettük pénzügyi technológia (FinTech) területen jártas szakértők körében lefolytatott interjúsorozattal (n=5) és nagymintás kérdőívvel (n=201). Az interjúsorozat eredményei – a fejlesztési trendekben jártas interjúalanyok által – kiváló kiegészítő információkat adtak, amelyek a gyakori rendszerhibák jelenlétére hívták fel a figyelmünket, amelyek biztosan a UX romlásához vezetnek. Az interjúsorozat kiderült még, hogy a tipikus felhasználók egyáltalán nem képzettek és jártasak a pénzügyi fogalmak és kifejezése világában, és a banki mobilapplikációkat csak az alap bankolási műveletek elvégzésére használják. A kapott eredményeket megerősítette a nagymintás kérdőív, amely az előzetesen megfogalmazott hipotéziseinkre is válaszokat adott.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Az így lefolytatott kvalitatív és kvantitatív kutatások segítettek a mobilbankolási szokások megismerésében, amelyek alapján megfogalmaztuk fejlesztési javaslatainkat az ideális banki mobilapplikáció felhasználói felületére és mögöttes funkcióira vonatkozóan, amelynek néhány részlete megrajzolásra is került Figma program segítségével.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466803">
    <w:multiLevelType w:val="hybridMultilevel"/>
    <w:lvl w:ilvl="0" w:tplc="419642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466803">
    <w:abstractNumId w:val="674668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33292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