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PÓZMÁN RÉKA ALEXANDRA</w:t>
            </w:r>
          </w:p>
          <w:p w:rsidR="00C275A3" w:rsidRDefault="00186641" w:rsidP="00C275A3">
            <w:pPr>
              <w:pStyle w:val="Hallgatokepzes"/>
            </w:pPr>
            <w:r w:rsidRPr="002361E2">
              <w:rPr>
                <w:i/>
              </w:rPr>
              <w:t>rekapozman@gmail.com</w:t>
            </w:r>
            <w:r w:rsidRPr="002361E2">
              <w:rPr>
                <w:i/>
              </w:rPr>
              <w:br/>
            </w:r>
            <w:r w:rsidR="00A96AEC">
              <w:t>Energetikai mérnöki</w:t>
            </w:r>
            <w:r w:rsidR="00A96AEC">
              <w:br/>
            </w:r>
            <w:r w:rsidR="00E77B23">
              <w:t>BSc, 5.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Cselkó Richárd</w:t>
            </w:r>
          </w:p>
          <w:p w:rsidR="00DB4822" w:rsidRDefault="00DB4822" w:rsidP="009763E0">
            <w:pPr>
              <w:pStyle w:val="Konzulensektitulus"/>
            </w:pPr>
            <w:r w:rsidRPr="00DB4822">
              <w:t>adjunktus, BME VIK</w:t>
            </w:r>
          </w:p>
        </w:tc>
      </w:tr>
      <w:tr w:rsidR="00DB4822" w:rsidTr="00DB4822">
        <w:tc>
          <w:tcPr>
            <w:tcW w:w="9854" w:type="dxa"/>
          </w:tcPr>
          <w:p w:rsidR="00DB4822" w:rsidRPr="00DB4822" w:rsidRDefault="00DB4822" w:rsidP="009763E0">
            <w:pPr>
              <w:pStyle w:val="Konzulenseknev"/>
            </w:pPr>
            <w:r w:rsidRPr="00DB4822">
              <w:t>Székely László</w:t>
            </w:r>
          </w:p>
          <w:p w:rsidR="00DB4822" w:rsidRDefault="00DB4822" w:rsidP="009763E0">
            <w:pPr>
              <w:pStyle w:val="Konzulensektitulus"/>
            </w:pPr>
            <w:r w:rsidRPr="00DB4822">
              <w:t>Phd hallgató,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Maszkok szűrőképességének növelése és vizsgálata electrospinning technológia használatával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2019-ben jelent meg a Covid-19, ami azóta is érzékelteti hatását az életünkre. A vírus számtalan módon terjedhet, leginkább a kilélegzett, fertőzött folyadék részecskék által jut el emberről emberre. Szinte a legelső, és azóta elterjedt védekezési óvintézkedés az orrot és szájat eltakaró maszkok folyamatos használata, amiknek a hatékonysága viszont több paramétertől is függ. Három nagy kategóriába soroljuk hivatalosan a maszkokat szűrőképesség alapján, mégpedig FFP1, FFP2 és FFP3-ba. Mindhárom a 0,6 mikrométeres és annál kisebb részecskéket képes szűrni, azonban az FFP1 80%-os, az FFP2 94%-os, míg az FFP3 típusú maszkok mindezt 99%-os hatékonysággal teszik meg. A probléma a textil maszkok megjelenésével indult, melyek szűrőképessége nem sorolhatók be az előbbi kategóriákba, így megfelelő védelmet sem nyújt viselője számára. A kutatásom fő célja ennek a problémának az orvoslása egy általam készített elektrospinning technológiát alkalmazó, nagyfeszültség segítségével nanoszálakat képző berendezés segítségével. COMSOL szimulációval egy modell több esetét is tesztelem, amely során különböző paramétereket vizsgálva keresem az optimális beállításokat. Ilyen vizsgálati paraméter többek között a tűk száma és ezeknek az egymástól való távolsága. Több tűt alkalmazó mérések során a pozicionálásban kiemelt szerepet kapott a villamos térerősség eloszlása, és az egyes tűk egymásra gyakorolt hatásának vizsgálata. Ezzel a lépéssel elérhető, hogy a berendezés magas szűrőhatékonysággal rendelkező nanoszálakból álló maszk méretű, egyenletes réteget hozzon létre, amit laboratóriumi körülmények között tudok vizsgálni. A tesztelés során előkerülő fontosabb paraméterek még az oldat tulajdonságai, az elektródtávolság és a feszültség értéke is. A célom, hogy olyan szövetből és egy arra applikált poliamid nanoszálas rétegből álló maszkot hozzak létre, ami mérések alapján jobb szűrőkőképességgel rendelkezik, mint a csupán textil anyagú maszkok. A motivációt az kutatáshoz számomra az adta, hogy olyan egyszerű és gazdaságos megoldás álljon rendelkezésre maszkok gyártására, ami készlethiány esetén megoldást jelenthet.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926091">
    <w:multiLevelType w:val="hybridMultilevel"/>
    <w:lvl w:ilvl="0" w:tplc="806635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926091">
    <w:abstractNumId w:val="829260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89140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