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PÓSÁN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posanpatrik@edu.bme.hu</w:t>
            </w:r>
            <w:r w:rsidRPr="002361E2">
              <w:rPr>
                <w:i/>
              </w:rPr>
              <w:br/>
            </w:r>
            <w:r w:rsidR="00A96AEC">
              <w:t>Infrastruktúra-építőmérnöki ágazat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Vinkó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Pászti Renátó</w:t>
            </w:r>
          </w:p>
          <w:p w:rsidR="00DB4822" w:rsidRDefault="00DB4822" w:rsidP="009763E0">
            <w:pPr>
              <w:pStyle w:val="Konzulensektitulus"/>
            </w:pPr>
            <w:r w:rsidRPr="00DB4822">
              <w:t>HQ Direkció FF terület,  STRABAG Vasútépítő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Térinformatikai rendszerbe integrált közúti vasúti pálya - infrastruktúra nyilvántartás fejlesztése Excel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Közlekedési Vállalat (BKV) jelenleg közel 150 kilométernyi közúti vasúti hálózatot üzemeltet, mely európai összehasonlításban is kiemelkedőnek számít. A hálózat több vonala is jelentős forgalmat bonyolít le, mint például a nagykörúti 4-6-os villamos. A hálózat nagysága és az átgördült elegytonna terhelés egyaránt megköveteli a legmodernebb döntéstámogató és munkáltatástervező rendszerek alkalmazását.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üzemeltetési és karbantartási költségek optimalizálásához nélkülözhetetlen egy egységes összefüggő és folyamatosan frissülő pályavasúti műszaki nyilvántartás, mely az üzemeltetett infrastruktúra statikus / kvázi statikus és időben változó állapot adatait is tartalmazza. Statikus attribútumnak tekinthető a pályageometria névleges tervezési értéke, kvázi statikusnak tekinthetők a felépítményi rétegrendre és a pályamenti műszaki létesítményekre vonatkozó adatok, míg a műszaki állapotra, valamint az üzemeltetésre vonatkozó nyilvántartási adatok időben változónak tekintendők. A BKV mérővillamosa a teljes hálózatot évente kétszer felméri. A térképeken szereplő nyilvántartási szakadatok jelenleg nincsenek egy összefogó adatbázisban rendszerezve, ráadásul a mérővillamos és egyéb felmérésekből származó állapotadatok nyilvántartási adatokkal való összevetése is csak jelentős munkaerőráfordítással, kizárólag kézi úton lehetséges. A hatékonyság növelése érdekében egy olyan online térkép alapú szolgáltatás kialakítása válhat szükségessé, mely a vonalak statikus műszaki paraméterei mellett a mérővillamos felmérési adatait is tartalmazza. A térkép elkészítése egy táblázatkezelő program segítségével a pályageometria megadásával történik, mely után egy transzformáció segítségével online térképen a megfelelő attribútumok megadásával a teljes vonalhálózat rögzíthető. Rétegek kezelésével és lekérdezésekkel olyan bemenő adatok kérhetők le, melyek a fenntartási munkák tervezését nagyban megkönnyítik, sőt hatékonyabbá és gazdaságosabbá tehetik.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keretrendszer a jövőben számos módon továbbfejleszthető. Kiemelkedő fejlesztés azonban a már meglévő térképes adatbázis átültetése BIM szintű modellekbe. A kulcs a modell részletezettségi szintjében rejlik. A magasépítésben kidolgozott és használatos, illetve vonalas létesítmények esetén a szakirodalmakban fellelhető tudásanyagot implementálva együttesen, a rendszer használata közben az Üzemeltetői igényeknek megfelelően, empirikus módszerekkel szükséges meghatározni a modell részletezettségi szintjét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06203">
    <w:multiLevelType w:val="hybridMultilevel"/>
    <w:lvl w:ilvl="0" w:tplc="73916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06203">
    <w:abstractNumId w:val="63806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374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