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MEZŐ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mezodorka9@gmail.com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Erdey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jövedelmi egyenlőtlenség hatása a gazdasági növekedésre Latin-Amerikában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jövedelmi egyenlőtlenség gazdasági növekedésre gyakorolt hatásának bemutatásával foglalkozik, kiemelten vizsgálva a latin-amerikai régiót, mely az egyenlőtlenségek tekintetében kirívóan magas értékekkel rendelkezik. Elsődleges szándékom a kérdéskör általános megismerése volt a megfelelő szakirodalmak összegyűjtésével és az eredményeik értékelésével. Az egyenlőtlenség és a gazdaság relációjával kapcsolatos szempontok bemutatását követően az említett tényezők gyakorlati megvalósulását vizsgálom részletbe menően kilenc latin-amerikai ország esetében. Az országokat gazdasági súlyuk, illetve az adatelérhetőség figyelembevételével választottam, így Argentína, Bolívia, Brazília, Chile, Kolumbia, Mexikó, Paraguay és Uruguay az elsődlegesen vizsgált államok.</w:t>
      </w:r>
      <w:r>
        <w:rPr>
          <w:color w:val="000000"/>
          <w:sz w:val="24"/>
          <w:szCs w:val="24"/>
        </w:rPr>
        <w:br/>
        <w:t xml:space="preserve">Módszertan tekintetében egyaránt hagyatkozok szekunder és primer vizsgálatokra is. Szekunder adatgyűjtést végezve egy rövid történelmi áttekintés mellett négy fő dimenziót vizsgálok a régió tekintetében, melyeken keresztül az egyenlőtlenség hatást gyakorolhat a növekedésre. A négy fő szempont az egyenlőtlenség okozta politikai instabilitás, a humánerőforrás-befektetésekhez történő egyenlőtlen hozzáférés, a redisztribúciós politika és kormányzati intézkedések és az egyenlőtlen társadalmi helyzetben történő válságkezelés. Az így leírt és megismert gazdasági környezet szolgáltat háttért a primer kutatásom eredményéhez. Regresszió-analízist végzek a jövedelmi egyenlőtlenség gazdasági növekedésre gyakorolt hatásáról, így saját számítási adatokkal is alátámasztva az elméleti megközelítésben szerzett eredményeket.</w:t>
      </w:r>
      <w:r>
        <w:rPr>
          <w:color w:val="000000"/>
          <w:sz w:val="24"/>
          <w:szCs w:val="24"/>
        </w:rPr>
        <w:br/>
        <w:t xml:space="preserve">A végzett megfigyelések tekintetében elmondható, hogy a rendkívül magas jövedelmi egyenlőtlenség Latin-Amerikában mérhetően káros hatással van a gazdasági növekedésre, és potenciális oka lehet a térség lemaradásának. A probléma feloldása érdekében a végzett kutatásom alapján lehetséges megoldásnak tartom az állami intézményrendszerek jogi és politikai értelemben vett megerősítését, a humánerőforrásba történő befektetések ösztönzését – különösen az oktatáshoz történő jövedelmi helyzettől független hozzáférhetőség tekintetében – illetve a redisztribúciós intézkedések újra gondolását, különös figyelmet fektetve a releváns célcsoport kiválasztására és a hatékony kivitelezésre.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07095">
    <w:multiLevelType w:val="hybridMultilevel"/>
    <w:lvl w:ilvl="0" w:tplc="82228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07095">
    <w:abstractNumId w:val="10307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534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