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BURAI LILIÁNA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liliburai.06@gmail.com</w:t>
            </w:r>
            <w:r w:rsidRPr="002361E2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Gyüre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Dobrosi Dénes</w:t>
            </w:r>
          </w:p>
          <w:p w:rsidR="00DB4822" w:rsidRDefault="00DB4822" w:rsidP="009763E0">
            <w:pPr>
              <w:pStyle w:val="Konzulensektitulus"/>
            </w:pPr>
            <w:r w:rsidRPr="00DB4822">
              <w:t>természetvédelmi szakügyintéző,  Jász-Nagykun-Szolnok Megyei Kormányhivatal Környezetvédelmi, Természetvédelmi és Hulladékgazdálkodási Főosztály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Közép-Tisza vidék denevér kolóniáinak felmérése, és a tavi denevér (Myotis dasycneme) előfordulásának vizsgálata a területen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ártéri erdők idős fáinak odvai, hasadékai közkedvelt búvó- és szálláshely a denevérek számára. Az erdők nem csak biztonságot nyújtanak ezeknek az állatoknak, hanem táplálkozó helyet is. A hazai denevérfajok jelentős része nappal fatörzsek repedéseiben, kérgek alatt és faodvakban pihen, valamint a nőstények itt nevelik fel a kölykeiket is. Vannak épületekben vagy barlangokban tanyázó denevérfajok is, de éjszaka ezek az állatok is felkeresik a rovarokban gazdag erdőket. Legyen szó sík-, domb- vagy hegyvidéki fekvésű erdőkről, a denevérfajok nagyon kötődnek ezekhez az élőhelyekhez.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természetközeli ártéri erdők megfogyatkozása, az idős őshonos odvas fák számának lecsökkenése hatással van a denevérek életére is. A telepített nemes nyárasok és az idegen honos fafajokból álló ültetvények nem nyújtanak megfelelő búvóhelyet számukra.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Érzékenységük és különleges életmódjuk miatt még manapság is számos kérdés merül fel velük kapcsolatban. A kutatásom során arra voltam kíváncsi, hogy az átalakuló, megváltozott ártéri erdőkben, milyen denevérfajok élnek jelenleg, mely fajok választják az erdők helyett inkább az épületeket szálláshelyül.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Közép-Tisza vidék denevérfaunisztikai szempontból, egy a kevesek által kutatott területek közül hazánkban. A kutatásom célja, a Közép-Tisza vidék denevérfaunájának minél teljesebb leírása, az itt élő denevér kolóniák feltérképezése és a tavi denevér (Myotis dasycneme) kolóniák nagyságának felmérése volt. Hiszen, védelmük csak megalapozott kutatások révén lehet sikeres.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41282">
    <w:multiLevelType w:val="hybridMultilevel"/>
    <w:lvl w:ilvl="0" w:tplc="14873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41282">
    <w:abstractNumId w:val="58041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455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