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FRUZSINA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tothfruzsibetti@gmail.com</w:t>
            </w:r>
            <w:r w:rsidRPr="002361E2">
              <w:rPr>
                <w:i/>
              </w:rPr>
              <w:br/>
            </w:r>
            <w:r w:rsidR="00A96AEC">
              <w:t>Élelmiszermérnök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Kertész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rendszer tervezése lisztbogár lárva (Tenebrio molitor) tenyésztés optimális környezeti változóinak meghatározására és azok szabályozásának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népességének rohamos ütemű növekedéséből fakadó problémák, mint az ivóvízhiány és az élelmiszerhiány súlyosbodásának elkerülése érdekében szükséges alternatív megoldások felkutatása. Élelmiszerek tekintetében rendkívül nagy a hangsúly a fehérjeforrások pótlására, oly módon, mely a jelenlegi mezőgazdasági gyakorlathoz viszonyítva kisebb szennyező hatással jár a környezetre nézve. Az alternatív fehérjeforrások kutatásában takarmányozási és humán táplálékként előtérbe kerültek az ehető rovarok. Az entomophagia azaz a rovarfogyasztás kiemelkedő tápanyagtartalmuk miatt számos országban elfogadott és a kultúra részét képezi, azonban a nyugati társadalom számára ez még idegen.</w:t>
      </w:r>
      <w:r>
        <w:rPr>
          <w:color w:val="000000"/>
          <w:sz w:val="24"/>
          <w:szCs w:val="24"/>
        </w:rPr>
        <w:br/>
        <w:t xml:space="preserve">A lisztbogár (Tenebrio molitor) az egyik jelentős faj a jövő fehérjeellátása szempontjából. Eredményes tenyésztésének feltétele a fejlődéshez szükséges optimális környezeti tényezők, így a hőmérséklet és páratartalom megfelelő beállítása. Kutatásom egyik célja egy az említett környezeti tényezők fenntartására szolgáló automatizált rendszer tervezése volt. Az iparban, ezen paraméterek szabályozására alkalmazhatóak a logikai vezérlők laboratóriumi és a felskálázás során üzemi környezetben egyaránt. Jelen tanulmány alapjául szolgáló kutatás során is PLC által vezérelt rendszert terveztem. A kamra szabályozását állásos szabályozással valósítottam meg, kapcsolási résnek hőmérséklet esetében ±1 °C-fokot, páratartalomnál pedig ±2%-ban határoztam meg. A mérési eredmények alapján elmondható, hogy a kamra szabályozása stabil, a beállított értékeket megfelelően tartja. A dolgozatban bemutatott automatizált rendszer terve egy üzemre készült, mely célja a jövőben lisztkukac-fehérje alapú takarmány előállításához a rovarok gyors ütemű tenyésztése és előfeldolgozása, oly módon, hogy a beltartalmi értékek változatlanok maradjanak.</w:t>
      </w:r>
      <w:r>
        <w:rPr>
          <w:color w:val="000000"/>
          <w:sz w:val="24"/>
          <w:szCs w:val="24"/>
        </w:rPr>
        <w:br/>
        <w:t xml:space="preserve">Az automatizálás megtervezése mellett célszerűnek tartottam egy önműködő monitoring rendszer koncepciójának kidolgozását is, mellyel megfigyelhetőek a lárvák közvetlen közelében mérhető környezeti tényezők. Erre olyan RFID technológiával működő taget használtam, mely képes a hőmérséklet és páratartalom folyamatos mérésére és az adatok mentésére. A feladat végrehajtása szempontjából azért is előnyös mert vezetékezés nélkül alkalmazható. Ennek használatára Visual Basicben létrehoztam egy kezelőfelületet, így könnyen felprogramozható a tag a célfeladat ellátására. Az RFID tagek alkalmazása hasonló jellegű feladatokhoz rendkívül jó megoldás lehet az ipar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40718">
    <w:multiLevelType w:val="hybridMultilevel"/>
    <w:lvl w:ilvl="0" w:tplc="99756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40718">
    <w:abstractNumId w:val="87440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83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