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PITLIK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ptlkdori@gmail.com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Premontrei Iskolaközpont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RITA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toth99.rita@gmail.com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Premontrei Iskolaközpont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Víg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MTAI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Napelemek teljesítmény-viszonyainak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Pályamunkánkban a napelemek teljesítmény-viszonyainak vizsgálatával foglalkoztunk. Ehhez a kérdéskörhöz hozzátartozik, hogy ismerjük magának a napelemnek a fogalmát, történetét, működési elvét és felhasználási területeit. Ezért a munkánk első részéhez irodalomkutatást végeztünk, s ennek alapján kifejtettük a fent említett pontokat.</w:t>
      </w:r>
      <w:r>
        <w:rPr>
          <w:color w:val="000000"/>
          <w:sz w:val="24"/>
          <w:szCs w:val="24"/>
        </w:rPr>
        <w:br/>
        <w:t xml:space="preserve">Többfajta napelemről gyűjtöttünk adatokat saját mérések keretében. Egyrészt egy családi ház tetejére felszerelt napelemes rendszerről, ahol 11 hónapnyi adatot elemezve relatív összehasonlításokat végeztünk, illetve a gyűjtött adatokat összevetettük a szakirodalomban elvárt értékekkel is. A másik napelem, amivel méréseket végeztünk egy 156 mm × 156 mm felületű, tokozás nélküli, polikristályos (a továbbiakban „kis”) napelem volt, mely kapcsán iskolai laboratóriumi körülmények között végeztük a vizsgálatokat és a napelem maximális teljesítményét befolyásoló tényezőket tanulmányoztuk. Az ún. kis napelemmel csak relatív összehasonlításokat végeztünk, vagyis az „alap” mérésekhez hasonlítottuk a többi mérés eredményeit. Különböző szempontokat vizsgáltunk: pl. hogyan változik a V-I karakterisztika, illetve a maximális teljesítmény, ha a napelem melegszik, vagy szennyeződés, illetve vízcsepp kerül rá, valamint szórt fény éri, vagy felhős az ég, azaz árnyék vetül rá. Megvizsgáltuk azokat az eseteket is, amikor változik a fény beesési szöge, illetve, ha a napelemre azonos anyagú (elkoszolódást/védelmet jelentő) rétegek kerülnek. A napelem lévő (kosz/védő)-réteg vastagságának vizsgálatát azért tartottuk fontosnak, mivel maga a napelemcella meglehetősen sérülékeny, és valamilyen bevonat szükséges a megóvásához. Viszont vigyáznunk kell, mert túl sok védelemként rápakolt réteg jelentős (ami mi mérésünknél például 5 réteg esetén nagyjából 50%-os) teljesítmény csökkenést okozhat a napelemeknél.</w:t>
      </w:r>
      <w:r>
        <w:rPr>
          <w:color w:val="000000"/>
          <w:sz w:val="24"/>
          <w:szCs w:val="24"/>
        </w:rPr>
        <w:br/>
        <w:t xml:space="preserve">Összefoglalva a méréseinket: szinte minden tényező esetén a szakirodalom szerint elvárt teljesítmény csökkenést, illetve növekedést tapasztaltunk, a végén pedig egy táblázatban összesítettük, hogy egyes esetekben mennyivel változott az „alap” mérésekhez képest. A számszerű adatok segítségére lehetnek az érdeklődőknek és azoknak is, akik mondjuk napelemet szeretnének telepíteni, mert összefoglalva láthatják, hogy mik és hogyan befolyásolják a napelemek teljesítményét és termelését (pl. a dőlésszög figyelembe vétele, az árnyékoló hatások lehető legjobb kiküszöbölése).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81632">
    <w:multiLevelType w:val="hybridMultilevel"/>
    <w:lvl w:ilvl="0" w:tplc="96766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81632">
    <w:abstractNumId w:val="92381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871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