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LÍVIA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livialaszlo97@gmail.com</w:t>
            </w:r>
            <w:r w:rsidRPr="002361E2">
              <w:rPr>
                <w:i/>
              </w:rPr>
              <w:br/>
            </w:r>
            <w:r w:rsidR="00A96AEC">
              <w:t>Mezőgazdasági biotechnológus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Genetika és Biotechnológia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Posta Katalin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MATE GBI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Arbuszkuláris mikorrhizaképző gomba és hőstressz hatásának funkcionális vizsgálata a növény stressz elleni védekezőrendszerében szerepet játszó gének kifejeződésében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arbuszkuláris mikorrhizaképző (AM) gombák általában pozitív hatást gyakorolnak a gazdanövény életfolyamataira, elsősorban a növekedésre és a tápelemfelvételre. Egyre több információ van arról is, hogy a mikorrhizált növények fokozott ellenálló képességet mutatnak különböző abiotikus stresszhatásokkal szemben. A klímaváltozás következtében a szárazság mellett a hőmérsékleti stressz is igen gyakori, jelentős terméskiesést okoz a mezőgazdaságban. Így egyre fontosabb a hőstressz kivédésében szerepet játszó folyamatok minél pontosabb megismerése, amely első lépcső lehet a megfelelő védekezési stratégia kidolgozásában. A kutatások azonban főleg a hidegstresszre fókuszálnak, amíg a magas hőmérséklet relatív kevés figyelmet kap. Ezért munkámban egy AM gomba feltételezett hőstressz tompító hatását vizsgáltam meg a gazdanövény oldaláról tanulmányozva.</w:t>
      </w:r>
      <w:r>
        <w:rPr>
          <w:color w:val="000000"/>
          <w:sz w:val="24"/>
          <w:szCs w:val="24"/>
        </w:rPr>
        <w:br/>
        <w:t xml:space="preserve">Kontrollált körülmények között nevelt paradicsom (Solanum lycopersicum L.) Moneymaker növényekkel végzett hősokk (42°C 6 órán át) kezelés hatását vizsgáltam Septoglomus constrictum AM-képző gomba jelenlétében, illetve hiányában. Hat hetes növényeknél a fenológiai jellemzők mellett, stresszmarkerek 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MDA) koncentrációját, ROS elimináló enzimek (POD, SOD, CAT) aktivitását határoztam meg. Mindemellett a hőstressz kivédésében szerepet játszó növényi hősokkfehérjék (HSP) expressziójának változását két hősokkfehérjét kódoló gén (HSP70 és HSP90) expresszójának mérésével vizsgáltam.</w:t>
      </w:r>
      <w:r>
        <w:rPr>
          <w:color w:val="000000"/>
          <w:sz w:val="24"/>
          <w:szCs w:val="24"/>
        </w:rPr>
        <w:br/>
        <w:t xml:space="preserve">Eredményeim egybevágnak az irodalomból már ismert több változással is: így a stresszmarkerek és ROS elimináló enzimek termelődése stressz hatására növekedett. Ugyanakkor a mikorrhiza stresszhatást tompító tulajdonságát már egyértelműen jelzi a nem mikorrhizált növényekhez képest alacsonyabb stresszmarker értékek. A stresszválasz korai szakaszában a lipidmembránok tartós károsodását megelőző funkcióval bíró HSP90 gén magas szintű expresszióját ki tudtam mutatni, HSP70 esetében viszont nem volt szignifikáns a transzkript változása.</w:t>
      </w:r>
      <w:r>
        <w:rPr>
          <w:color w:val="000000"/>
          <w:sz w:val="24"/>
          <w:szCs w:val="24"/>
        </w:rPr>
        <w:br/>
        <w:t xml:space="preserve">Eredményeink alapján megállapítható, hogy AM-képző gomba jelenlétében a növény hősokk hatására eltérően viselkedik, mint a kontroll csoport. Mindez megnyilvánul a kedvezőbb állapotra utaló alacsonyabb stresszmarker koncentrációkban, illetve a vizsgált hősokkfehérjék és védelmi enzim mérések is hasonló tendenciát mutattak.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21215">
    <w:multiLevelType w:val="hybridMultilevel"/>
    <w:lvl w:ilvl="0" w:tplc="48056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21215">
    <w:abstractNumId w:val="949212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90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