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BOLDIS BERCEL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beres1000@gmail.com</w:t>
            </w:r>
            <w:r w:rsidRPr="002361E2">
              <w:rPr>
                <w:i/>
              </w:rPr>
              <w:br/>
            </w:r>
            <w:r w:rsidR="00A96AEC">
              <w:t>Fizikus mesterképzési szak (MSc)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Lévay Péter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Ryu-Takayanagi összefüggés szegmentált húrokra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fizika egyik alapvető kérdése, hogy a gravitációs kölcsönhatás geometriai elmélete hogyan ágyazható be a mikroszkópikus jelenségeket leíró kvantummechanikába. A 20. század végén ezen kérdés megválaszolására született az úgynevezett húrelmélet. A húrelmélet egyik modern megközelítése az AdS/CFT megfelelés, amely kapcsolatot teremt a kvantumos összefonódottság és a gravitáció jelenségei között. A megfelelés egyik eredménye az úgynevezett Ryu-Takayanagi összefüggés amely szerint egy tetszőleges dimenziójú aszimptotikusan anti-de Sitter tér minimális felületeinek nagysága arányos a tér egyel alacsonyabb dimenziós határán lévő konform térelmélet megfelelő tartományainak összefonódottsági entrópiáival. Dolgozatomban a Ryu-Takayanagi formulát felhasználva megmutatom, hogy egy hasonló összefüggés írható fel a három dimenziós AdS térben mozgó diszkretizált húrók felületei és a határ vákuum állapotának összefonódottsági entrópiái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ismertetem a Ryu-Takayanagi összefüggést, valamint bemutatom a háromdimenziós anti-de Sitter tér minimális felületeit. Ismertetem továbbá az AdS térben terjedő húrok mozgás egyenletét és kiszámítom azok szegmentált közelítésének felszínét. Végül speciális, sztatikus esetben, a Ryu-Takayanagi összefüggésen keresztül megmutatom, hogy ezek hogyan állnak kapcsolatba a határon lévő konform térelmélet összefonódottsági entrópiáival.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ismertetem az általános elrendezést mind a szegmentált húrok, mind a minimális felületek, mind pedig az összefonódottság nyelvezetén és megmutatom, hogy a korábban levezetett összefüggések tetszőleges esetben fennálnak. Bemutatom, hogy a húrok mozgásegyenlete hogyan jelenik meg a határ résztartományainak kölcsönös helyzetében, valamint hogyan lehet a részrendszerek tetszőleges elrendezéséhez húr szegmenseket rendelni. Végül a húr hatás variálásán keresztül levezetek egy összefüggést a határ részrendszereinek összefonódottsági entrópiáira.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tehát az AdS térben terjedő húrok, az AdS tér minimális felületei és a határon élő CFT vákuum állapotának összefonódottsága között állítok fel kapcsolatot, valamint a Ryu-Takayanagi összefüggésből kiindulva levezetek egy formulát, amely szerint az AdS tér beli szegmentált húrok felületét egy duális térelmélet részrendszereinek összefonódottsági entrópiája határozza meg. Ez a dualitás tehát egy egyszerű példa arra, hogy bizonyos esetekben a téridő geometriája valóban kapcsolatba hozható a kvantumos összefonódottsággal.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12519">
    <w:multiLevelType w:val="hybridMultilevel"/>
    <w:lvl w:ilvl="0" w:tplc="64042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12519">
    <w:abstractNumId w:val="57112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378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