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ZSÓFIA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horvath.zsofi199@gmail.com</w:t>
            </w:r>
            <w:r w:rsidRPr="002361E2">
              <w:rPr>
                <w:i/>
              </w:rPr>
              <w:br/>
            </w:r>
            <w:r w:rsidR="00A96AEC">
              <w:t>Sport- és Rekreációszervezés BSc Rekreációszervezés és Egészségfejlesztés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Dömötör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 és rendezvények, a Szélrózsa Találkozó környezetvédelmi intézkedései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rendezvényipar fejlesztésére irányult, környezetvédelmi szempontból. A cél, egy olyan szervezési és lebonyolítási struktúra kialakítása volt, ami környezeti fenntarthatósági szempontból előrehaladott és példaként tud szolgálni hasonló méretű esemény tervezésénél. Ehhez az alapot a 2022 nyarán megtartott Szélrózsa Találkozó adta, ugyanis itt próbáltunk ki új techinkákat a cél érdkében. A dolgozatban bemutatom miért van szükség ezekre az intézkedésekre, továbbá az általunk megvalósított módszereket is ismertetem. Az eredményt többek között egy kérdőíves kutatással vizsgáltunk, melyet a résztvevők töltöttek ki a helyszínen és online formában. A visszajelzések alapján a célunk jelentős részét elértük, a fejlesztésre szoruló területeket pedig új szemszögből más megvalósítási formában fogjuk tervezni a jövőben.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gondolom, hogy mind egyéni és mind társadalmi szinten felelősséget kell vállalnunk a környezetvédelem lépéseiben. Minél több gazdasági hatalma van egy egyénnek vagy szervezetnek, annál nagyobb súlya van a döntéseinek.  Szerettem volna ha nem csak a háztartásomban és a magánéletemben tehetek az ügy érdekében, hanem egyel tágabb szervezeti szinten is. A költségvetési és helyszíni kereteken belül a legtöbb lehetőséget megragadtuk a cél érdekében, és egy alacsony ökológiai lábnyommal rendelkező rendezvényt hoztunk létre.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00872">
    <w:multiLevelType w:val="hybridMultilevel"/>
    <w:lvl w:ilvl="0" w:tplc="8223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00872">
    <w:abstractNumId w:val="15300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47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