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KOVÁCS KINGA ANDREA</w:t>
            </w:r>
          </w:p>
          <w:p w:rsidR="00C275A3" w:rsidRDefault="00186641" w:rsidP="00C275A3">
            <w:pPr>
              <w:pStyle w:val="Hallgatokepzes"/>
            </w:pPr>
            <w:r w:rsidRPr="002361E2">
              <w:rPr>
                <w:i/>
              </w:rPr>
              <w:t>kovacskinga2000@gmail.com</w:t>
            </w:r>
            <w:r w:rsidRPr="002361E2">
              <w:rPr>
                <w:i/>
              </w:rPr>
              <w:br/>
            </w:r>
            <w:r w:rsidR="00A96AEC">
              <w:t>Mechatronikai mérnöki alapszak (BSc)</w:t>
            </w:r>
            <w:r w:rsidR="00A96AEC">
              <w:br/>
            </w:r>
            <w:r w:rsidR="00E77B23">
              <w:t>BSc, 7. félév</w:t>
            </w:r>
          </w:p>
          <w:p w:rsidR="00C265CE" w:rsidRPr="009E5FF1" w:rsidRDefault="00E77B23" w:rsidP="009763E0">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Balla Esztella Éva</w:t>
            </w:r>
          </w:p>
          <w:p w:rsidR="00DB4822" w:rsidRDefault="00DB4822" w:rsidP="009763E0">
            <w:pPr>
              <w:pStyle w:val="Konzulensektitulus"/>
            </w:pPr>
            <w:r w:rsidRPr="00DB4822">
              <w:t>Adjunktus,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Örvénydetektálás henger körüli áramlásban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különféle testek körüli áramlást a gyakorlati alkalmazások magas számából kifolyólag rendkívül alaposan tanulmányozták az áramlástan története során. Jelen értekezés fő célja örvénydetektálás egy körhenger körüli áramlásban, mely magába foglalja az örvénydetektálási paraméterek optimalizálását is. A dolgozat célja, hogy egy meglévő örvénydetektálási módszert tegyen objektívebbé azáltal, hogy javaslatokat ad az örvénydetektálási paraméterek optimális értékeire. Maga az áramlás, szimuláció eredménye, melyet az ANSYS Workbench 2022 R2 segítségével végeztem el. A szimulációk különböző Reynolds számokra lettek lefuttatva, melyek az alábbiak: 12, 60, 120, 1200. A detektálás MATLAB R2020b segítségével történt. A szimulációs eredményeket felhasználva elvégeztem az örvénydetektálási paraméterek optimalizálását. Általánosságban elmondható, hogy ezek a paraméterek határozzák meg az örvények minimális méretét és elvárt alakját. Ezen paraméterek és fontosságuk, valamint a paraméter-optimalizálás megvalósítása alaposan bemutatásra kerülnek. A különböző paraméterek hatása számos ábrán keresztül vizsgálható, melyek az optimalizálás folyamatát hivatottak reprezentálni. Dolgozatom eredményeként meghatározásra kerültek az egyes paraméterekre vonatkozó optimális intervallumok, illetve ezen intervallumok metszete is, az eredmények jelen értekezésben bemutatásra és tárgyalásra kerülnek.</w:t>
      </w:r>
    </w:p>
    <w:p>
      <w:pPr>
        <w:widowControl w:val="on"/>
        <w:pBdr/>
        <w:spacing w:before="240" w:after="240" w:line="240" w:lineRule="auto"/>
        <w:ind w:left="0" w:right="0"/>
        <w:jc w:val="left"/>
      </w:pPr>
      <w:r>
        <w:rPr>
          <w:color w:val="000000"/>
          <w:sz w:val="24"/>
          <w:szCs w:val="24"/>
        </w:rPr>
        <w:t xml:space="preserve">Kulcsszavak: tompa testek, körhenger, Reynolds szám, örvény, örvénydetektálás, paraméteroptimalizálás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328984">
    <w:multiLevelType w:val="hybridMultilevel"/>
    <w:lvl w:ilvl="0" w:tplc="705301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328984">
    <w:abstractNumId w:val="493289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12361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