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GÖRBE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gorbe.akos@gmail.com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Bárány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László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Orientált polipropilén szalagok gyártástechnológiájának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polipropilén az egyik legnagyobb körben elterjedt tömegműanyag, mivel a tulajdonságai könnyen befolyásolhatók a követelmények szerint, így egyaránt alkalmas műszaki felhasználásra és hétköznapi termékek gyártására [1–3]. A műszaki alkalmazás egyik módja nagy orientációjú fóliák létrehozása nyújtással, amelyekből a fólia fibrillálásával és sodrásával zsinegek állíthatók elő elsősorban mezgőgazdasági felhasználásra [4]. A gyártási folyamat során a fólia előgyártmány szakítószilárdsága az egytengelyű nyújtás hatására bekövetkevő molekuláris orientáció miatt jelentősen növekszik, ezzel együtt a fólia keskenyedik és a vastagsága csökken. Ez lehetővé teszi azt, hogy alternáló bemetszések kialakítása után könnyen nagy teherbírású zsineggé sodorható legyen a fólia. A nyújtás laborkeretek közt egy kísérleti fólianyújtósoron történik, amely biztosítja a nagy termelékenységet és a jó reprodukálhatóságot.</w:t>
      </w:r>
      <w:r>
        <w:rPr>
          <w:color w:val="000000"/>
          <w:sz w:val="24"/>
          <w:szCs w:val="24"/>
        </w:rPr>
        <w:br/>
        <w:t xml:space="preserve">A dolgozatban egy zsineg gyártására alkalmazható fibrilláló eszköz tervezése és elkészítése a célom, illetve ennek alkalmazása a Tanszék laborítóriumi fólianyújtósorában. Emellett cél a kísérleti fólianyújtósoron előállított fóliák jellemzése morfológiai és mechanikai anyagvizsgálati módszerekkel. Ehhez előkísérletek alalpján választok különböző blendeket az elérhető legjobb szakítószilárdság és szakadási nyúlás figyelembevételével.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[1] I. M. Ward: Structure and properties of oriented polymers. Springer Science and Business Media, Dordrecht, (1997).</w:t>
      </w:r>
      <w:r>
        <w:rPr>
          <w:color w:val="000000"/>
          <w:sz w:val="24"/>
          <w:szCs w:val="24"/>
        </w:rPr>
        <w:br/>
        <w:t xml:space="preserve">[2] Bigg, D. M.: Mechanical property enhancement of semicrystalline polymers—A review. Polymer Engineering &amp; Science, 28, 830–841 (1988).</w:t>
      </w:r>
      <w:r>
        <w:rPr>
          <w:color w:val="000000"/>
          <w:sz w:val="24"/>
          <w:szCs w:val="24"/>
        </w:rPr>
        <w:br/>
        <w:t xml:space="preserve">[3] Vitkauskas, A.; Miglinaitė, R.; Vesa, P.; Puolakka, A.: Mechanical Properties of Polypropylene Multifilament Yarns in Dependence of their Drawing Ratio. Materials Science, 11, 407–410 (2005).</w:t>
      </w:r>
      <w:r>
        <w:rPr>
          <w:color w:val="000000"/>
          <w:sz w:val="24"/>
          <w:szCs w:val="24"/>
        </w:rPr>
        <w:br/>
        <w:t xml:space="preserve">[4] Kraessig, H.: Film to fiber technology. Journal of Polymer Science: Macromolecular Reviews, 12, 321–410 (1977).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50412">
    <w:multiLevelType w:val="hybridMultilevel"/>
    <w:lvl w:ilvl="0" w:tplc="94530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50412">
    <w:abstractNumId w:val="706504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185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